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1F5112E" w:rsidR="003B54DD" w:rsidRPr="004E2ECE"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de-DE"/>
        </w:rPr>
      </w:pPr>
      <w:bookmarkStart w:id="0" w:name="_Hlk57649133"/>
      <w:r>
        <w:rPr>
          <w:rFonts w:cstheme="minorHAnsi"/>
          <w:lang w:val="de-DE"/>
        </w:rPr>
        <w:tab/>
      </w:r>
      <w:r w:rsidR="00EF4694">
        <w:rPr>
          <w:rFonts w:cstheme="minorHAnsi"/>
          <w:lang w:val="de-DE"/>
        </w:rPr>
        <w:t xml:space="preserve">                                                                                  </w:t>
      </w:r>
      <w:r>
        <w:rPr>
          <w:rFonts w:cstheme="minorHAnsi"/>
          <w:lang w:val="de-DE"/>
        </w:rPr>
        <w:t>ZUR SOFORTIGEN VERÖFFENTLICHUNG</w:t>
      </w:r>
    </w:p>
    <w:p w14:paraId="3371D789" w14:textId="77777777" w:rsidR="00557692" w:rsidRPr="004E2ECE" w:rsidRDefault="00557692" w:rsidP="003F3B1C">
      <w:pPr>
        <w:spacing w:after="0" w:line="240" w:lineRule="auto"/>
        <w:rPr>
          <w:rFonts w:cstheme="minorHAnsi"/>
          <w:b/>
          <w:bCs/>
          <w:lang w:val="de-DE"/>
        </w:rPr>
      </w:pPr>
    </w:p>
    <w:p w14:paraId="72D05B9F" w14:textId="63917732" w:rsidR="00DB18CE" w:rsidRPr="00EF4694" w:rsidRDefault="00164B8D" w:rsidP="0003506B">
      <w:pPr>
        <w:spacing w:after="0" w:line="240" w:lineRule="auto"/>
        <w:rPr>
          <w:rFonts w:cstheme="minorHAnsi"/>
          <w:b/>
          <w:bCs/>
          <w:sz w:val="28"/>
          <w:szCs w:val="28"/>
          <w:lang w:val="de-DE"/>
        </w:rPr>
      </w:pPr>
      <w:r>
        <w:rPr>
          <w:rFonts w:cstheme="minorHAnsi"/>
          <w:b/>
          <w:bCs/>
          <w:sz w:val="28"/>
          <w:szCs w:val="28"/>
          <w:lang w:val="de-DE"/>
        </w:rPr>
        <w:t>Yanmar setzt Sponsoring des AMERICA’S CUP fort</w:t>
      </w:r>
    </w:p>
    <w:p w14:paraId="02CD1DBD" w14:textId="77777777" w:rsidR="00FF50C9" w:rsidRPr="00EF4694" w:rsidRDefault="00FF50C9" w:rsidP="0003506B">
      <w:pPr>
        <w:spacing w:after="0" w:line="240" w:lineRule="auto"/>
        <w:rPr>
          <w:rFonts w:cstheme="minorHAnsi"/>
          <w:b/>
          <w:bCs/>
          <w:lang w:val="de-DE"/>
        </w:rPr>
      </w:pPr>
    </w:p>
    <w:p w14:paraId="067DC364" w14:textId="192E767F" w:rsidR="00BB6C8C" w:rsidRPr="00EF4694" w:rsidRDefault="00164B8D" w:rsidP="00BB6C8C">
      <w:pPr>
        <w:spacing w:after="0" w:line="240" w:lineRule="auto"/>
        <w:rPr>
          <w:rFonts w:eastAsia="Times New Roman" w:cstheme="minorHAnsi"/>
          <w:b/>
          <w:bCs/>
          <w:color w:val="181818"/>
          <w:lang w:val="de-DE"/>
        </w:rPr>
      </w:pPr>
      <w:r>
        <w:rPr>
          <w:rFonts w:eastAsia="Times New Roman" w:cstheme="minorHAnsi"/>
          <w:b/>
          <w:bCs/>
          <w:color w:val="181818"/>
          <w:lang w:val="de-DE"/>
        </w:rPr>
        <w:t>Osaka, Japan (07.</w:t>
      </w:r>
      <w:r>
        <w:rPr>
          <w:rFonts w:eastAsia="Times New Roman" w:cstheme="minorHAnsi"/>
          <w:color w:val="181818"/>
          <w:lang w:val="de-DE"/>
        </w:rPr>
        <w:t> </w:t>
      </w:r>
      <w:r>
        <w:rPr>
          <w:rFonts w:eastAsia="Times New Roman" w:cstheme="minorHAnsi"/>
          <w:b/>
          <w:bCs/>
          <w:color w:val="181818"/>
          <w:lang w:val="de-DE"/>
        </w:rPr>
        <w:t>September 2023)</w:t>
      </w:r>
      <w:r>
        <w:rPr>
          <w:rFonts w:eastAsia="Times New Roman" w:cstheme="minorHAnsi"/>
          <w:color w:val="181818"/>
          <w:lang w:val="de-DE"/>
        </w:rPr>
        <w:t> </w:t>
      </w:r>
      <w:r>
        <w:rPr>
          <w:rFonts w:eastAsia="Times New Roman" w:cstheme="minorHAnsi"/>
          <w:b/>
          <w:bCs/>
          <w:color w:val="181818"/>
          <w:lang w:val="de-DE"/>
        </w:rPr>
        <w:t>– Yanmar hat sein Sponsoring des 37.</w:t>
      </w:r>
      <w:r>
        <w:rPr>
          <w:rFonts w:eastAsia="Times New Roman" w:cstheme="minorHAnsi"/>
          <w:color w:val="181818"/>
          <w:lang w:val="de-DE"/>
        </w:rPr>
        <w:t> </w:t>
      </w:r>
      <w:r>
        <w:rPr>
          <w:rFonts w:eastAsia="Times New Roman" w:cstheme="minorHAnsi"/>
          <w:b/>
          <w:bCs/>
          <w:color w:val="181818"/>
          <w:lang w:val="de-DE"/>
        </w:rPr>
        <w:t xml:space="preserve">America’s Cup als offizieller Marinepartner bekanntgegeben. Der 37. America’s Cup findet zwischen August und Oktober 2024 in Barcelona, Spanien, statt, wo Teams in hochmodernen AC75-Foiling-Rennjachten um den Pokal antreten werden. </w:t>
      </w:r>
    </w:p>
    <w:p w14:paraId="3813A9E6" w14:textId="77777777" w:rsidR="00BB6C8C" w:rsidRPr="00EF4694" w:rsidRDefault="00BB6C8C" w:rsidP="00BB6C8C">
      <w:pPr>
        <w:spacing w:after="0" w:line="240" w:lineRule="auto"/>
        <w:rPr>
          <w:rFonts w:eastAsia="Times New Roman" w:cstheme="minorHAnsi"/>
          <w:color w:val="181818"/>
          <w:lang w:val="de-DE"/>
        </w:rPr>
      </w:pPr>
    </w:p>
    <w:p w14:paraId="0806F846" w14:textId="77777777" w:rsidR="00164B8D" w:rsidRPr="00EF4694" w:rsidRDefault="00164B8D" w:rsidP="00164B8D">
      <w:pPr>
        <w:spacing w:after="0" w:line="240" w:lineRule="auto"/>
        <w:rPr>
          <w:rFonts w:eastAsia="Times New Roman" w:cstheme="minorHAnsi"/>
          <w:color w:val="181818"/>
          <w:lang w:val="de-DE"/>
        </w:rPr>
      </w:pPr>
      <w:r>
        <w:rPr>
          <w:rFonts w:eastAsia="Times New Roman" w:cstheme="minorHAnsi"/>
          <w:color w:val="181818"/>
          <w:lang w:val="de-DE"/>
        </w:rPr>
        <w:t>Der America’s Cup ist der Höhepunkt im Segelkalender und der älteste ununterbrochen durchgeführte Pokalwettbewerb im internationalen Sport. Seit seiner Gründung 1851 ist er eine internationale Schau für Segeltechnologie. Yanmar ist ein anerkannter Weltmarktführer in der Schifffahrtsindustrie und bietet fortschrittliche und nachhaltige Antriebslösungen. Das Engagement des Unternehmens für nachhaltige Innovation reicht über die Schiffsmotorentechnologie hinaus. Mit einer vielfältigen Produktpalette, die Schiffsmotoren und Bootsantriebe, Landmaschinen und -anlagen, Baumaschinen, Antriebe, Energiespeicherung und Stromerzeugung umfasst, engagiert sich Yanmar für eine nachhaltige Zukunft für alle.</w:t>
      </w:r>
    </w:p>
    <w:p w14:paraId="630F33D5" w14:textId="77777777" w:rsidR="00164B8D" w:rsidRPr="00EF4694" w:rsidRDefault="00164B8D" w:rsidP="00164B8D">
      <w:pPr>
        <w:spacing w:after="0" w:line="240" w:lineRule="auto"/>
        <w:rPr>
          <w:rFonts w:eastAsia="Times New Roman" w:cstheme="minorHAnsi"/>
          <w:color w:val="181818"/>
          <w:lang w:val="de-DE"/>
        </w:rPr>
      </w:pPr>
    </w:p>
    <w:p w14:paraId="0E6F4157" w14:textId="77777777" w:rsidR="00164B8D" w:rsidRPr="00EF4694" w:rsidRDefault="00164B8D" w:rsidP="00164B8D">
      <w:pPr>
        <w:spacing w:after="0" w:line="240" w:lineRule="auto"/>
        <w:rPr>
          <w:rFonts w:eastAsia="Times New Roman" w:cstheme="minorHAnsi"/>
          <w:color w:val="181818"/>
          <w:lang w:val="de-DE"/>
        </w:rPr>
      </w:pPr>
      <w:r>
        <w:rPr>
          <w:rFonts w:eastAsia="Times New Roman" w:cstheme="minorHAnsi"/>
          <w:color w:val="181818"/>
          <w:lang w:val="de-DE"/>
        </w:rPr>
        <w:t>„Wir sind wirklich dankbar für Yanmars unermüdliche Unterstützung des America’s Cup über die Jahre hinweg“, sagte Grant Dalton, CEO des America’s Cup Event. „Ihr Engagement als offizieller Marinepartner hat maßgeblich dazu beigetragen, die Spannung und den Erfolg der Veranstaltung zu steigern. Yanmars Engagement für Innovation und Exzellenz sowie die Förderung von Nachhaltigkeit im Schifffahrtssektor spiegelt den Geist des America’s Cup wider, und wir freuen uns gemeinsam auf eine weitere spannende Ausgabe des Rennens."</w:t>
      </w:r>
    </w:p>
    <w:p w14:paraId="3145D74E" w14:textId="77777777" w:rsidR="00164B8D" w:rsidRPr="00EF4694" w:rsidRDefault="00164B8D" w:rsidP="00164B8D">
      <w:pPr>
        <w:spacing w:after="0" w:line="240" w:lineRule="auto"/>
        <w:rPr>
          <w:rFonts w:eastAsia="Times New Roman" w:cstheme="minorHAnsi"/>
          <w:color w:val="181818"/>
          <w:lang w:val="de-DE"/>
        </w:rPr>
      </w:pPr>
    </w:p>
    <w:p w14:paraId="0EBA75CF" w14:textId="17E6C697" w:rsidR="00DB18CE" w:rsidRPr="007827EF" w:rsidRDefault="00164B8D" w:rsidP="00164B8D">
      <w:pPr>
        <w:spacing w:after="0" w:line="240" w:lineRule="auto"/>
        <w:rPr>
          <w:rFonts w:cstheme="minorHAnsi"/>
          <w:shd w:val="clear" w:color="auto" w:fill="FFFFFF"/>
        </w:rPr>
      </w:pPr>
      <w:r>
        <w:rPr>
          <w:rFonts w:eastAsia="Times New Roman" w:cstheme="minorHAnsi"/>
          <w:color w:val="181818"/>
          <w:lang w:val="de-DE"/>
        </w:rPr>
        <w:t>Der Wettkampf um den Auld Mug, wie der America’s Cup liebevoll genannt wird, beginnt mit den Preliminary Regattas, von denen die erste vom 14. bis 17. September in Vilanova i La Geltrú bei Barcelona stattfindet.</w:t>
      </w:r>
    </w:p>
    <w:p w14:paraId="6A803F99" w14:textId="77777777" w:rsidR="00C51A53" w:rsidRPr="007827EF" w:rsidRDefault="00C51A53" w:rsidP="003F3B1C">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PRESSEMITTEILUNG ERSTELLT FÜR: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YANMAR Europe BV, PO Box 30112, 1303 AC Almere, Niederlande</w:t>
            </w:r>
          </w:p>
        </w:tc>
      </w:tr>
      <w:tr w:rsidR="004858DD" w:rsidRPr="004E2ECE"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HINWEIS:</w:t>
            </w:r>
          </w:p>
        </w:tc>
        <w:tc>
          <w:tcPr>
            <w:tcW w:w="6345" w:type="dxa"/>
            <w:noWrap/>
            <w:vAlign w:val="center"/>
            <w:hideMark/>
          </w:tcPr>
          <w:p w14:paraId="125C1377" w14:textId="21767338" w:rsidR="004858DD" w:rsidRPr="00EF4694" w:rsidRDefault="004858DD" w:rsidP="003F3B1C">
            <w:pPr>
              <w:spacing w:after="0" w:line="240" w:lineRule="auto"/>
              <w:jc w:val="both"/>
              <w:rPr>
                <w:rFonts w:eastAsia="Times New Roman" w:cstheme="minorHAnsi"/>
                <w:color w:val="000000"/>
                <w:sz w:val="20"/>
                <w:szCs w:val="20"/>
                <w:lang w:val="de-DE"/>
              </w:rPr>
            </w:pPr>
            <w:r>
              <w:rPr>
                <w:rFonts w:eastAsia="Times New Roman" w:cstheme="minorHAnsi"/>
                <w:color w:val="000000"/>
                <w:sz w:val="20"/>
                <w:szCs w:val="20"/>
                <w:lang w:val="de-DE"/>
              </w:rPr>
              <w:t>Alle Handelsnamen und Warenzeichen sind anerkannt und geschützt.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HOCHAUFLÖSENDE BILDER:</w:t>
            </w:r>
          </w:p>
        </w:tc>
        <w:tc>
          <w:tcPr>
            <w:tcW w:w="6345" w:type="dxa"/>
            <w:noWrap/>
            <w:vAlign w:val="center"/>
          </w:tcPr>
          <w:p w14:paraId="20DC6B20" w14:textId="4AB232EC" w:rsidR="004858DD" w:rsidRPr="004D5293" w:rsidRDefault="004E2ECE" w:rsidP="003F3B1C">
            <w:pPr>
              <w:spacing w:after="0" w:line="240" w:lineRule="auto"/>
              <w:jc w:val="both"/>
              <w:rPr>
                <w:rFonts w:eastAsia="Times New Roman" w:cstheme="minorHAnsi"/>
                <w:color w:val="000000"/>
                <w:sz w:val="20"/>
                <w:szCs w:val="20"/>
              </w:rPr>
            </w:pPr>
            <w:hyperlink r:id="rId8" w:history="1">
              <w:r w:rsidRPr="004E2ECE">
                <w:rPr>
                  <w:rStyle w:val="Hyperlink"/>
                </w:rPr>
                <w:t>https://www.yanmar.com/de/news/2023/09/29/129409.html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LESERANFRAGEN AN:</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MEDIENANFRAGEN AN:</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 xml:space="preserve">YANMAR Europe BV, Marketing dpt., PO Box 30112, 1303 AC Almere, Niederlande, </w:t>
            </w:r>
            <w:hyperlink r:id="rId9" w:history="1">
              <w:r>
                <w:rPr>
                  <w:rStyle w:val="Hyperlink"/>
                  <w:rFonts w:eastAsia="Times New Roman" w:cstheme="minorHAnsi"/>
                  <w:sz w:val="20"/>
                  <w:szCs w:val="20"/>
                  <w:u w:val="none"/>
                  <w:lang w:val="de-DE"/>
                </w:rPr>
                <w:t xml:space="preserve"> </w:t>
              </w:r>
              <w:r>
                <w:rPr>
                  <w:rStyle w:val="Hyperlink"/>
                  <w:rFonts w:cstheme="minorHAnsi"/>
                  <w:sz w:val="20"/>
                  <w:szCs w:val="20"/>
                  <w:lang w:val="de-DE"/>
                </w:rPr>
                <w:t>dana_vankammen@yanmar.com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de-DE"/>
        </w:rPr>
        <w:t>Ende</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E2ECE"/>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6E38"/>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694"/>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09/29/1294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13</TotalTime>
  <Pages>1</Pages>
  <Words>367</Words>
  <Characters>2092</Characters>
  <Application>Microsoft Office Word</Application>
  <DocSecurity>0</DocSecurity>
  <Lines>17</Lines>
  <Paragraphs>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7</cp:revision>
  <cp:lastPrinted>2018-05-02T12:59:00Z</cp:lastPrinted>
  <dcterms:created xsi:type="dcterms:W3CDTF">2023-09-18T11:36:00Z</dcterms:created>
  <dcterms:modified xsi:type="dcterms:W3CDTF">2023-09-29T10:04:00Z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