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57649133" w:id="0"/>
    <w:p w:rsidRPr="00171C1B" w:rsidR="00171C1B" w:rsidP="00171C1B" w:rsidRDefault="005C3A3D" w14:paraId="7BBF5647" w14:textId="3240714C">
      <w:pPr>
        <w:rPr>
          <w:rFonts w:ascii="Calibri" w:hAnsi="Calibri" w:cs="Calibri"/>
          <w:b w:val="1"/>
          <w:bCs w:val="1"/>
          <w:sz w:val="48"/>
          <w:szCs w:val="48"/>
        </w:rPr>
      </w:pPr>
      <w:r w:rsidRPr="75531595" w:rsidR="005C3A3D">
        <w:rPr>
          <w:rFonts w:ascii="Calibri" w:hAnsi="Calibri" w:cs="Calibri"/>
          <w:b w:val="1"/>
          <w:bCs w:val="1"/>
          <w:sz w:val="48"/>
          <w:szCs w:val="48"/>
        </w:rPr>
        <w:t xml:space="preserve">Region </w:t>
      </w:r>
      <w:r w:rsidRPr="75531595" w:rsidR="00171C1B">
        <w:rPr>
          <w:rFonts w:ascii="Calibri" w:hAnsi="Calibri" w:cs="Calibri"/>
          <w:b w:val="1"/>
          <w:bCs w:val="1"/>
          <w:sz w:val="48"/>
          <w:szCs w:val="48"/>
        </w:rPr>
        <w:t>AOLA rising</w:t>
      </w:r>
    </w:p>
    <w:p w:rsidRPr="006D5A5F" w:rsidR="00171C1B" w:rsidP="00171C1B" w:rsidRDefault="00171C1B" w14:paraId="765DD28F" w14:textId="77777777">
      <w:pPr>
        <w:spacing w:after="160" w:line="259" w:lineRule="auto"/>
        <w:rPr>
          <w:rFonts w:ascii="Arial" w:hAnsi="Arial" w:cs="Arial"/>
          <w:b/>
          <w:bCs/>
          <w:sz w:val="21"/>
          <w:szCs w:val="21"/>
        </w:rPr>
      </w:pPr>
      <w:r w:rsidRPr="00171C1B">
        <w:rPr>
          <w:rFonts w:ascii="Arial" w:hAnsi="Arial" w:cs="Arial"/>
          <w:b/>
          <w:bCs/>
          <w:sz w:val="21"/>
          <w:szCs w:val="21"/>
        </w:rPr>
        <w:t>Maehara Naoki – president of Yanmar CE’s new Asia, Oceana and Latin America (AOLA) region – reflects on a fast-paced six months in charge. He highlights how a multi-strategy approach is set to unlock growth across the diverse territory.</w:t>
      </w:r>
    </w:p>
    <w:p w:rsidRPr="006D5A5F" w:rsidR="00171C1B" w:rsidP="00171C1B" w:rsidRDefault="00171C1B" w14:paraId="0863A007" w14:textId="20FBCE91">
      <w:pPr>
        <w:spacing w:after="160" w:line="259" w:lineRule="auto"/>
        <w:rPr>
          <w:rFonts w:ascii="Arial" w:hAnsi="Arial" w:cs="Arial"/>
          <w:sz w:val="21"/>
          <w:szCs w:val="21"/>
        </w:rPr>
      </w:pPr>
      <w:r w:rsidRPr="006D5A5F">
        <w:rPr>
          <w:rFonts w:ascii="Arial" w:hAnsi="Arial" w:cs="Arial"/>
          <w:sz w:val="21"/>
          <w:szCs w:val="21"/>
        </w:rPr>
        <w:t>In a year marked by economic headwinds and a contracting global construction market, Maehara</w:t>
      </w:r>
      <w:r w:rsidR="0030529B">
        <w:rPr>
          <w:rFonts w:ascii="Arial" w:hAnsi="Arial" w:cs="Arial"/>
          <w:sz w:val="21"/>
          <w:szCs w:val="21"/>
        </w:rPr>
        <w:t xml:space="preserve"> Naoki</w:t>
      </w:r>
      <w:r w:rsidRPr="006D5A5F">
        <w:rPr>
          <w:rFonts w:ascii="Arial" w:hAnsi="Arial" w:cs="Arial"/>
          <w:sz w:val="21"/>
          <w:szCs w:val="21"/>
        </w:rPr>
        <w:t>’s first six months as President of Yanmar Compact Equipment’s</w:t>
      </w:r>
      <w:r w:rsidRPr="00171C1B">
        <w:rPr>
          <w:rFonts w:ascii="Arial" w:hAnsi="Arial" w:cs="Arial"/>
          <w:sz w:val="21"/>
          <w:szCs w:val="21"/>
        </w:rPr>
        <w:t xml:space="preserve"> </w:t>
      </w:r>
      <w:r w:rsidRPr="006D5A5F">
        <w:rPr>
          <w:rFonts w:ascii="Arial" w:hAnsi="Arial" w:cs="Arial"/>
          <w:sz w:val="21"/>
          <w:szCs w:val="21"/>
        </w:rPr>
        <w:t>Asia, Oceania and Latin America (AOLA) region have been anything but ordinary. But for the experienced strategist</w:t>
      </w:r>
      <w:r w:rsidR="00CB349A">
        <w:rPr>
          <w:rFonts w:ascii="Arial" w:hAnsi="Arial" w:cs="Arial"/>
          <w:sz w:val="21"/>
          <w:szCs w:val="21"/>
        </w:rPr>
        <w:t>-</w:t>
      </w:r>
      <w:r w:rsidRPr="006D5A5F">
        <w:rPr>
          <w:rFonts w:ascii="Arial" w:hAnsi="Arial" w:cs="Arial"/>
          <w:sz w:val="21"/>
          <w:szCs w:val="21"/>
        </w:rPr>
        <w:t>turned</w:t>
      </w:r>
      <w:r w:rsidR="00CB349A">
        <w:rPr>
          <w:rFonts w:ascii="Arial" w:hAnsi="Arial" w:cs="Arial"/>
          <w:sz w:val="21"/>
          <w:szCs w:val="21"/>
        </w:rPr>
        <w:t>-</w:t>
      </w:r>
      <w:r w:rsidRPr="006D5A5F">
        <w:rPr>
          <w:rFonts w:ascii="Arial" w:hAnsi="Arial" w:cs="Arial"/>
          <w:sz w:val="21"/>
          <w:szCs w:val="21"/>
        </w:rPr>
        <w:t xml:space="preserve">operational leader, the challenges have brought with them inspiration, fresh perspective — and </w:t>
      </w:r>
      <w:r w:rsidRPr="00171C1B">
        <w:rPr>
          <w:rFonts w:ascii="Arial" w:hAnsi="Arial" w:cs="Arial"/>
          <w:sz w:val="21"/>
          <w:szCs w:val="21"/>
        </w:rPr>
        <w:t>market share</w:t>
      </w:r>
      <w:r w:rsidRPr="006D5A5F">
        <w:rPr>
          <w:rFonts w:ascii="Arial" w:hAnsi="Arial" w:cs="Arial"/>
          <w:sz w:val="21"/>
          <w:szCs w:val="21"/>
        </w:rPr>
        <w:t>.</w:t>
      </w:r>
    </w:p>
    <w:p w:rsidRPr="006D5A5F" w:rsidR="00171C1B" w:rsidP="00171C1B" w:rsidRDefault="00171C1B" w14:paraId="70FEEB8E" w14:textId="561E6D0E">
      <w:pPr>
        <w:spacing w:after="160" w:line="259" w:lineRule="auto"/>
        <w:rPr>
          <w:rFonts w:ascii="Arial" w:hAnsi="Arial" w:cs="Arial"/>
          <w:sz w:val="21"/>
          <w:szCs w:val="21"/>
        </w:rPr>
      </w:pPr>
      <w:r w:rsidRPr="75531595" w:rsidR="00171C1B">
        <w:rPr>
          <w:rFonts w:ascii="Arial" w:hAnsi="Arial" w:cs="Arial"/>
          <w:sz w:val="21"/>
          <w:szCs w:val="21"/>
        </w:rPr>
        <w:t xml:space="preserve">Despite a regional </w:t>
      </w:r>
      <w:r w:rsidRPr="75531595" w:rsidR="00201538">
        <w:rPr>
          <w:rFonts w:ascii="Arial" w:hAnsi="Arial" w:cs="Arial"/>
          <w:sz w:val="21"/>
          <w:szCs w:val="21"/>
          <w:lang w:eastAsia="ja-JP"/>
        </w:rPr>
        <w:t>compact</w:t>
      </w:r>
      <w:r w:rsidRPr="75531595" w:rsidR="00171C1B">
        <w:rPr>
          <w:rFonts w:ascii="Arial" w:hAnsi="Arial" w:cs="Arial"/>
          <w:sz w:val="21"/>
          <w:szCs w:val="21"/>
        </w:rPr>
        <w:t xml:space="preserve"> equipment market that shrank by 12% last year, Yanmar CE increased its market share in AOLA.</w:t>
      </w:r>
      <w:r w:rsidRPr="75531595" w:rsidR="68F10157">
        <w:rPr>
          <w:rFonts w:ascii="Arial" w:hAnsi="Arial" w:cs="Arial"/>
          <w:sz w:val="21"/>
          <w:szCs w:val="21"/>
        </w:rPr>
        <w:t xml:space="preserve"> </w:t>
      </w:r>
      <w:r w:rsidRPr="75531595" w:rsidR="00171C1B">
        <w:rPr>
          <w:rFonts w:ascii="Arial" w:hAnsi="Arial" w:cs="Arial"/>
          <w:sz w:val="21"/>
          <w:szCs w:val="21"/>
        </w:rPr>
        <w:t xml:space="preserve">“Even though things are still tough, our region offers the highest growth potential for Yanmar CE,” </w:t>
      </w:r>
      <w:r w:rsidRPr="75531595" w:rsidR="00894797">
        <w:rPr>
          <w:rFonts w:ascii="Arial" w:hAnsi="Arial" w:cs="Arial"/>
          <w:sz w:val="21"/>
          <w:szCs w:val="21"/>
        </w:rPr>
        <w:t>Maehara</w:t>
      </w:r>
      <w:r w:rsidRPr="75531595" w:rsidR="00894797">
        <w:rPr>
          <w:rFonts w:ascii="Arial" w:hAnsi="Arial" w:cs="Arial"/>
          <w:b w:val="1"/>
          <w:bCs w:val="1"/>
          <w:sz w:val="21"/>
          <w:szCs w:val="21"/>
        </w:rPr>
        <w:t xml:space="preserve"> </w:t>
      </w:r>
      <w:r w:rsidRPr="75531595" w:rsidR="00171C1B">
        <w:rPr>
          <w:rFonts w:ascii="Arial" w:hAnsi="Arial" w:cs="Arial"/>
          <w:sz w:val="21"/>
          <w:szCs w:val="21"/>
        </w:rPr>
        <w:t>says. “It’s very diversified — mature countries like Korea, Australia and New Zealand on one side, and then large</w:t>
      </w:r>
      <w:r w:rsidRPr="75531595" w:rsidR="00CB349A">
        <w:rPr>
          <w:rFonts w:ascii="Arial" w:hAnsi="Arial" w:cs="Arial"/>
          <w:sz w:val="21"/>
          <w:szCs w:val="21"/>
        </w:rPr>
        <w:t>-</w:t>
      </w:r>
      <w:r w:rsidRPr="75531595" w:rsidR="00171C1B">
        <w:rPr>
          <w:rFonts w:ascii="Arial" w:hAnsi="Arial" w:cs="Arial"/>
          <w:sz w:val="21"/>
          <w:szCs w:val="21"/>
        </w:rPr>
        <w:t>but</w:t>
      </w:r>
      <w:r w:rsidRPr="75531595" w:rsidR="00CB349A">
        <w:rPr>
          <w:rFonts w:ascii="Arial" w:hAnsi="Arial" w:cs="Arial"/>
          <w:sz w:val="21"/>
          <w:szCs w:val="21"/>
        </w:rPr>
        <w:t>-</w:t>
      </w:r>
      <w:r w:rsidRPr="75531595" w:rsidR="00171C1B">
        <w:rPr>
          <w:rFonts w:ascii="Arial" w:hAnsi="Arial" w:cs="Arial"/>
          <w:sz w:val="21"/>
          <w:szCs w:val="21"/>
        </w:rPr>
        <w:t>developing economies like Brazil and India on the other.”</w:t>
      </w:r>
    </w:p>
    <w:p w:rsidRPr="001F47A1" w:rsidR="001F47A1" w:rsidP="00171C1B" w:rsidRDefault="001F47A1" w14:paraId="7A6BF7C9" w14:textId="5795F6D6">
      <w:pPr>
        <w:spacing w:after="160" w:line="259" w:lineRule="auto"/>
        <w:rPr>
          <w:rFonts w:ascii="Arial" w:hAnsi="Arial" w:cs="Arial"/>
          <w:b/>
          <w:bCs/>
          <w:sz w:val="21"/>
          <w:szCs w:val="21"/>
        </w:rPr>
      </w:pPr>
      <w:r w:rsidRPr="001F47A1">
        <w:rPr>
          <w:rFonts w:ascii="Arial" w:hAnsi="Arial" w:cs="Arial"/>
          <w:b/>
          <w:bCs/>
          <w:sz w:val="21"/>
          <w:szCs w:val="21"/>
        </w:rPr>
        <w:t xml:space="preserve">Premium – but </w:t>
      </w:r>
      <w:r w:rsidR="0008711B">
        <w:rPr>
          <w:rFonts w:ascii="Arial" w:hAnsi="Arial" w:cs="Arial"/>
          <w:b/>
          <w:bCs/>
          <w:sz w:val="21"/>
          <w:szCs w:val="21"/>
        </w:rPr>
        <w:t xml:space="preserve">attainable </w:t>
      </w:r>
    </w:p>
    <w:p w:rsidRPr="006D5A5F" w:rsidR="00171C1B" w:rsidP="00171C1B" w:rsidRDefault="00171C1B" w14:paraId="7E9F9D92" w14:textId="5E2EE7E7">
      <w:pPr>
        <w:spacing w:after="160" w:line="259" w:lineRule="auto"/>
        <w:rPr>
          <w:rFonts w:ascii="Arial" w:hAnsi="Arial" w:cs="Arial"/>
          <w:sz w:val="21"/>
          <w:szCs w:val="21"/>
        </w:rPr>
      </w:pPr>
      <w:r w:rsidRPr="006D5A5F">
        <w:rPr>
          <w:rFonts w:ascii="Arial" w:hAnsi="Arial" w:cs="Arial"/>
          <w:sz w:val="21"/>
          <w:szCs w:val="21"/>
        </w:rPr>
        <w:t>This diversity has led to a regional strategy that balances premium performance with economic accessibility</w:t>
      </w:r>
      <w:r w:rsidR="00616BC3">
        <w:rPr>
          <w:rFonts w:ascii="Arial" w:hAnsi="Arial" w:cs="Arial"/>
          <w:sz w:val="21"/>
          <w:szCs w:val="21"/>
        </w:rPr>
        <w:t xml:space="preserve"> – </w:t>
      </w:r>
      <w:r w:rsidRPr="006D5A5F">
        <w:rPr>
          <w:rFonts w:ascii="Arial" w:hAnsi="Arial" w:cs="Arial"/>
          <w:sz w:val="21"/>
          <w:szCs w:val="21"/>
        </w:rPr>
        <w:t>a difficult act to pull off. Yanmar’s compact machines, particularly its mini excavators, are engineered for high performance</w:t>
      </w:r>
      <w:r w:rsidR="0008711B">
        <w:rPr>
          <w:rFonts w:ascii="Arial" w:hAnsi="Arial" w:cs="Arial"/>
          <w:sz w:val="21"/>
          <w:szCs w:val="21"/>
        </w:rPr>
        <w:t xml:space="preserve"> and</w:t>
      </w:r>
      <w:r w:rsidRPr="006D5A5F">
        <w:rPr>
          <w:rFonts w:ascii="Arial" w:hAnsi="Arial" w:cs="Arial"/>
          <w:sz w:val="21"/>
          <w:szCs w:val="21"/>
        </w:rPr>
        <w:t xml:space="preserve"> durability. “Our products are capital goods — they’re not consumer items,” explains </w:t>
      </w:r>
      <w:r w:rsidR="0074124C">
        <w:rPr>
          <w:rFonts w:ascii="Arial" w:hAnsi="Arial" w:cs="Arial"/>
          <w:sz w:val="21"/>
          <w:szCs w:val="21"/>
        </w:rPr>
        <w:t>Maehara</w:t>
      </w:r>
      <w:r w:rsidRPr="006D5A5F">
        <w:rPr>
          <w:rFonts w:ascii="Arial" w:hAnsi="Arial" w:cs="Arial"/>
          <w:sz w:val="21"/>
          <w:szCs w:val="21"/>
        </w:rPr>
        <w:t>. “So even if our machines are more expensive upfront, their high efficiency and strong second-hand value</w:t>
      </w:r>
      <w:r w:rsidR="0075306B">
        <w:rPr>
          <w:rFonts w:ascii="Arial" w:hAnsi="Arial" w:cs="Arial"/>
          <w:sz w:val="21"/>
          <w:szCs w:val="21"/>
        </w:rPr>
        <w:t>s</w:t>
      </w:r>
      <w:r w:rsidRPr="006D5A5F">
        <w:rPr>
          <w:rFonts w:ascii="Arial" w:hAnsi="Arial" w:cs="Arial"/>
          <w:sz w:val="21"/>
          <w:szCs w:val="21"/>
        </w:rPr>
        <w:t xml:space="preserve"> result in a low total</w:t>
      </w:r>
      <w:r w:rsidR="0075306B">
        <w:rPr>
          <w:rFonts w:ascii="Arial" w:hAnsi="Arial" w:cs="Arial"/>
          <w:sz w:val="21"/>
          <w:szCs w:val="21"/>
        </w:rPr>
        <w:t>-</w:t>
      </w:r>
      <w:r w:rsidRPr="006D5A5F">
        <w:rPr>
          <w:rFonts w:ascii="Arial" w:hAnsi="Arial" w:cs="Arial"/>
          <w:sz w:val="21"/>
          <w:szCs w:val="21"/>
        </w:rPr>
        <w:t>cost</w:t>
      </w:r>
      <w:r w:rsidR="0075306B">
        <w:rPr>
          <w:rFonts w:ascii="Arial" w:hAnsi="Arial" w:cs="Arial"/>
          <w:sz w:val="21"/>
          <w:szCs w:val="21"/>
        </w:rPr>
        <w:t>-</w:t>
      </w:r>
      <w:r w:rsidRPr="006D5A5F">
        <w:rPr>
          <w:rFonts w:ascii="Arial" w:hAnsi="Arial" w:cs="Arial"/>
          <w:sz w:val="21"/>
          <w:szCs w:val="21"/>
        </w:rPr>
        <w:t>of</w:t>
      </w:r>
      <w:r w:rsidR="0075306B">
        <w:rPr>
          <w:rFonts w:ascii="Arial" w:hAnsi="Arial" w:cs="Arial"/>
          <w:sz w:val="21"/>
          <w:szCs w:val="21"/>
        </w:rPr>
        <w:t>-</w:t>
      </w:r>
      <w:r w:rsidRPr="006D5A5F">
        <w:rPr>
          <w:rFonts w:ascii="Arial" w:hAnsi="Arial" w:cs="Arial"/>
          <w:sz w:val="21"/>
          <w:szCs w:val="21"/>
        </w:rPr>
        <w:t>ownership. That’s the argument we’re making</w:t>
      </w:r>
      <w:r w:rsidR="0008711B">
        <w:rPr>
          <w:rFonts w:ascii="Arial" w:hAnsi="Arial" w:cs="Arial"/>
          <w:sz w:val="21"/>
          <w:szCs w:val="21"/>
        </w:rPr>
        <w:t xml:space="preserve"> –</w:t>
      </w:r>
      <w:r w:rsidRPr="006D5A5F">
        <w:rPr>
          <w:rFonts w:ascii="Arial" w:hAnsi="Arial" w:cs="Arial"/>
          <w:sz w:val="21"/>
          <w:szCs w:val="21"/>
        </w:rPr>
        <w:t xml:space="preserve"> and it resonates with many customers.”</w:t>
      </w:r>
    </w:p>
    <w:p w:rsidRPr="006D5A5F" w:rsidR="00171C1B" w:rsidP="00171C1B" w:rsidRDefault="00171C1B" w14:paraId="4C6CD4F6" w14:textId="6926749E">
      <w:pPr>
        <w:spacing w:after="160" w:line="259" w:lineRule="auto"/>
        <w:rPr>
          <w:rFonts w:ascii="Arial" w:hAnsi="Arial" w:cs="Arial"/>
          <w:sz w:val="21"/>
          <w:szCs w:val="21"/>
        </w:rPr>
      </w:pPr>
      <w:r w:rsidRPr="006D5A5F">
        <w:rPr>
          <w:rFonts w:ascii="Arial" w:hAnsi="Arial" w:cs="Arial"/>
          <w:sz w:val="21"/>
          <w:szCs w:val="21"/>
        </w:rPr>
        <w:t xml:space="preserve">Nevertheless, </w:t>
      </w:r>
      <w:r w:rsidR="00201538">
        <w:rPr>
          <w:rFonts w:hint="eastAsia" w:ascii="Arial" w:hAnsi="Arial" w:cs="Arial"/>
          <w:sz w:val="21"/>
          <w:szCs w:val="21"/>
          <w:lang w:eastAsia="ja-JP"/>
        </w:rPr>
        <w:t xml:space="preserve">initial </w:t>
      </w:r>
      <w:r w:rsidRPr="006D5A5F">
        <w:rPr>
          <w:rFonts w:ascii="Arial" w:hAnsi="Arial" w:cs="Arial"/>
          <w:sz w:val="21"/>
          <w:szCs w:val="21"/>
        </w:rPr>
        <w:t>price remains a battleground, especially in developing markets</w:t>
      </w:r>
      <w:r w:rsidR="00D6073D">
        <w:rPr>
          <w:rFonts w:ascii="Arial" w:hAnsi="Arial" w:cs="Arial"/>
          <w:sz w:val="21"/>
          <w:szCs w:val="21"/>
        </w:rPr>
        <w:t>,</w:t>
      </w:r>
      <w:r w:rsidRPr="006D5A5F">
        <w:rPr>
          <w:rFonts w:ascii="Arial" w:hAnsi="Arial" w:cs="Arial"/>
          <w:sz w:val="21"/>
          <w:szCs w:val="21"/>
        </w:rPr>
        <w:t xml:space="preserve"> where lower-cost </w:t>
      </w:r>
      <w:r w:rsidR="00FA6B98">
        <w:rPr>
          <w:rFonts w:ascii="Arial" w:hAnsi="Arial" w:cs="Arial"/>
          <w:sz w:val="21"/>
          <w:szCs w:val="21"/>
        </w:rPr>
        <w:t xml:space="preserve">(often </w:t>
      </w:r>
      <w:r w:rsidRPr="006D5A5F">
        <w:rPr>
          <w:rFonts w:ascii="Arial" w:hAnsi="Arial" w:cs="Arial"/>
          <w:sz w:val="21"/>
          <w:szCs w:val="21"/>
        </w:rPr>
        <w:t>Chinese</w:t>
      </w:r>
      <w:r w:rsidR="00FA6B98">
        <w:rPr>
          <w:rFonts w:ascii="Arial" w:hAnsi="Arial" w:cs="Arial"/>
          <w:sz w:val="21"/>
          <w:szCs w:val="21"/>
        </w:rPr>
        <w:t>)</w:t>
      </w:r>
      <w:r w:rsidRPr="006D5A5F">
        <w:rPr>
          <w:rFonts w:ascii="Arial" w:hAnsi="Arial" w:cs="Arial"/>
          <w:sz w:val="21"/>
          <w:szCs w:val="21"/>
        </w:rPr>
        <w:t xml:space="preserve"> </w:t>
      </w:r>
      <w:r w:rsidR="00E87F35">
        <w:rPr>
          <w:rFonts w:ascii="Arial" w:hAnsi="Arial" w:cs="Arial"/>
          <w:sz w:val="21"/>
          <w:szCs w:val="21"/>
        </w:rPr>
        <w:t>manu</w:t>
      </w:r>
      <w:r w:rsidR="00F514C3">
        <w:rPr>
          <w:rFonts w:ascii="Arial" w:hAnsi="Arial" w:cs="Arial"/>
          <w:sz w:val="21"/>
          <w:szCs w:val="21"/>
        </w:rPr>
        <w:t>facturers</w:t>
      </w:r>
      <w:r w:rsidRPr="006D5A5F">
        <w:rPr>
          <w:rFonts w:ascii="Arial" w:hAnsi="Arial" w:cs="Arial"/>
          <w:sz w:val="21"/>
          <w:szCs w:val="21"/>
        </w:rPr>
        <w:t xml:space="preserve"> are a</w:t>
      </w:r>
      <w:r w:rsidR="00FA6B98">
        <w:rPr>
          <w:rFonts w:ascii="Arial" w:hAnsi="Arial" w:cs="Arial"/>
          <w:sz w:val="21"/>
          <w:szCs w:val="21"/>
        </w:rPr>
        <w:t>ctive</w:t>
      </w:r>
      <w:r w:rsidRPr="006D5A5F">
        <w:rPr>
          <w:rFonts w:ascii="Arial" w:hAnsi="Arial" w:cs="Arial"/>
          <w:sz w:val="21"/>
          <w:szCs w:val="21"/>
        </w:rPr>
        <w:t xml:space="preserve">. To stay </w:t>
      </w:r>
      <w:r w:rsidR="00F514C3">
        <w:rPr>
          <w:rFonts w:ascii="Arial" w:hAnsi="Arial" w:cs="Arial"/>
          <w:sz w:val="21"/>
          <w:szCs w:val="21"/>
        </w:rPr>
        <w:t>relevant</w:t>
      </w:r>
      <w:r w:rsidRPr="006D5A5F">
        <w:rPr>
          <w:rFonts w:ascii="Arial" w:hAnsi="Arial" w:cs="Arial"/>
          <w:sz w:val="21"/>
          <w:szCs w:val="21"/>
        </w:rPr>
        <w:t xml:space="preserve">, </w:t>
      </w:r>
      <w:r w:rsidR="003E67EC">
        <w:rPr>
          <w:rFonts w:ascii="Arial" w:hAnsi="Arial" w:cs="Arial"/>
          <w:sz w:val="21"/>
          <w:szCs w:val="21"/>
        </w:rPr>
        <w:t>Maehara</w:t>
      </w:r>
      <w:r w:rsidRPr="00171C1B" w:rsidR="003E67EC">
        <w:rPr>
          <w:rFonts w:ascii="Arial" w:hAnsi="Arial" w:cs="Arial"/>
          <w:b/>
          <w:bCs/>
          <w:sz w:val="21"/>
          <w:szCs w:val="21"/>
        </w:rPr>
        <w:t xml:space="preserve"> </w:t>
      </w:r>
      <w:r w:rsidRPr="006D5A5F">
        <w:rPr>
          <w:rFonts w:ascii="Arial" w:hAnsi="Arial" w:cs="Arial"/>
          <w:sz w:val="21"/>
          <w:szCs w:val="21"/>
        </w:rPr>
        <w:t xml:space="preserve">has initiated early-stage discussions with Yanmar’s engineering and product teams about broadening the product portfolio and exploring lower-cost production opportunities. “It’s a multi-year process, but </w:t>
      </w:r>
      <w:r w:rsidRPr="00171C1B">
        <w:rPr>
          <w:rFonts w:ascii="Arial" w:hAnsi="Arial" w:cs="Arial"/>
          <w:sz w:val="21"/>
          <w:szCs w:val="21"/>
        </w:rPr>
        <w:t>an</w:t>
      </w:r>
      <w:r w:rsidRPr="006D5A5F">
        <w:rPr>
          <w:rFonts w:ascii="Arial" w:hAnsi="Arial" w:cs="Arial"/>
          <w:sz w:val="21"/>
          <w:szCs w:val="21"/>
        </w:rPr>
        <w:t xml:space="preserve"> essential</w:t>
      </w:r>
      <w:r w:rsidRPr="00171C1B">
        <w:rPr>
          <w:rFonts w:ascii="Arial" w:hAnsi="Arial" w:cs="Arial"/>
          <w:sz w:val="21"/>
          <w:szCs w:val="21"/>
        </w:rPr>
        <w:t xml:space="preserve"> one</w:t>
      </w:r>
      <w:r w:rsidRPr="006D5A5F">
        <w:rPr>
          <w:rFonts w:ascii="Arial" w:hAnsi="Arial" w:cs="Arial"/>
          <w:sz w:val="21"/>
          <w:szCs w:val="21"/>
        </w:rPr>
        <w:t>,” he says.</w:t>
      </w:r>
    </w:p>
    <w:p w:rsidRPr="006D5A5F" w:rsidR="00171C1B" w:rsidP="00171C1B" w:rsidRDefault="00171C1B" w14:paraId="0632C301" w14:textId="0F3A5423">
      <w:pPr>
        <w:spacing w:after="160" w:line="259" w:lineRule="auto"/>
        <w:rPr>
          <w:rFonts w:ascii="Arial" w:hAnsi="Arial" w:cs="Arial"/>
          <w:sz w:val="21"/>
          <w:szCs w:val="21"/>
        </w:rPr>
      </w:pPr>
      <w:r w:rsidRPr="5A050C69" w:rsidR="00171C1B">
        <w:rPr>
          <w:rFonts w:ascii="Arial" w:hAnsi="Arial" w:cs="Arial"/>
          <w:sz w:val="21"/>
          <w:szCs w:val="21"/>
        </w:rPr>
        <w:t xml:space="preserve">In the meantime, growth </w:t>
      </w:r>
      <w:r w:rsidRPr="5A050C69" w:rsidR="00725F1D">
        <w:rPr>
          <w:rFonts w:ascii="Arial" w:hAnsi="Arial" w:cs="Arial"/>
          <w:sz w:val="21"/>
          <w:szCs w:val="21"/>
        </w:rPr>
        <w:t xml:space="preserve">is coming </w:t>
      </w:r>
      <w:r w:rsidRPr="5A050C69" w:rsidR="00171C1B">
        <w:rPr>
          <w:rFonts w:ascii="Arial" w:hAnsi="Arial" w:cs="Arial"/>
          <w:sz w:val="21"/>
          <w:szCs w:val="21"/>
        </w:rPr>
        <w:t xml:space="preserve">from smart, targeted actions. </w:t>
      </w:r>
      <w:r w:rsidRPr="5A050C69" w:rsidR="00C87E65">
        <w:rPr>
          <w:rFonts w:ascii="Arial" w:hAnsi="Arial" w:cs="Arial"/>
          <w:sz w:val="21"/>
          <w:szCs w:val="21"/>
          <w:lang w:eastAsia="ja-JP"/>
        </w:rPr>
        <w:t>We have achieved meaningful market share</w:t>
      </w:r>
      <w:r w:rsidRPr="5A050C69" w:rsidR="002C6CD9">
        <w:rPr>
          <w:rFonts w:ascii="Arial" w:hAnsi="Arial" w:cs="Arial"/>
          <w:sz w:val="21"/>
          <w:szCs w:val="21"/>
          <w:lang w:eastAsia="ja-JP"/>
        </w:rPr>
        <w:t xml:space="preserve"> gains</w:t>
      </w:r>
      <w:r w:rsidRPr="5A050C69" w:rsidR="00C87E65">
        <w:rPr>
          <w:rFonts w:ascii="Arial" w:hAnsi="Arial" w:cs="Arial"/>
          <w:sz w:val="21"/>
          <w:szCs w:val="21"/>
          <w:lang w:eastAsia="ja-JP"/>
        </w:rPr>
        <w:t xml:space="preserve"> in Korea and Brazil</w:t>
      </w:r>
      <w:r w:rsidRPr="5A050C69" w:rsidR="00171C1B">
        <w:rPr>
          <w:rFonts w:ascii="Arial" w:hAnsi="Arial" w:cs="Arial"/>
          <w:sz w:val="21"/>
          <w:szCs w:val="21"/>
        </w:rPr>
        <w:t xml:space="preserve"> — the result of stronger marketing collaboration with dealers and improved local responsiveness. Elsewhere, performance has been mixed. </w:t>
      </w:r>
    </w:p>
    <w:p w:rsidR="5A050C69" w:rsidP="5A050C69" w:rsidRDefault="5A050C69" w14:paraId="1EE4A7F0" w14:textId="0983C13A">
      <w:pPr>
        <w:spacing w:after="160" w:line="259" w:lineRule="auto"/>
        <w:rPr>
          <w:rFonts w:ascii="Arial" w:hAnsi="Arial" w:cs="Arial"/>
          <w:b w:val="1"/>
          <w:bCs w:val="1"/>
          <w:sz w:val="21"/>
          <w:szCs w:val="21"/>
        </w:rPr>
      </w:pPr>
    </w:p>
    <w:p w:rsidRPr="009D5B43" w:rsidR="009D5B43" w:rsidP="00171C1B" w:rsidRDefault="009D5B43" w14:paraId="2BF334C5" w14:textId="77777777">
      <w:pPr>
        <w:spacing w:after="160" w:line="259" w:lineRule="auto"/>
        <w:rPr>
          <w:rFonts w:ascii="Arial" w:hAnsi="Arial" w:cs="Arial"/>
          <w:b/>
          <w:bCs/>
          <w:sz w:val="21"/>
          <w:szCs w:val="21"/>
        </w:rPr>
      </w:pPr>
      <w:r w:rsidRPr="009D5B43">
        <w:rPr>
          <w:rFonts w:ascii="Arial" w:hAnsi="Arial" w:cs="Arial"/>
          <w:b/>
          <w:bCs/>
          <w:sz w:val="21"/>
          <w:szCs w:val="21"/>
        </w:rPr>
        <w:t>Sub-regional approach</w:t>
      </w:r>
    </w:p>
    <w:p w:rsidRPr="006D5A5F" w:rsidR="00171C1B" w:rsidP="00171C1B" w:rsidRDefault="00171C1B" w14:paraId="646FA479" w14:textId="2D3045D9">
      <w:pPr>
        <w:spacing w:after="160" w:line="259" w:lineRule="auto"/>
        <w:rPr>
          <w:rFonts w:ascii="Arial" w:hAnsi="Arial" w:cs="Arial"/>
          <w:sz w:val="21"/>
          <w:szCs w:val="21"/>
        </w:rPr>
      </w:pPr>
      <w:r w:rsidRPr="006D5A5F">
        <w:rPr>
          <w:rFonts w:ascii="Arial" w:hAnsi="Arial" w:cs="Arial"/>
          <w:sz w:val="21"/>
          <w:szCs w:val="21"/>
        </w:rPr>
        <w:t>To manage such regional complexity,</w:t>
      </w:r>
      <w:r w:rsidRPr="00171C1B">
        <w:rPr>
          <w:rFonts w:ascii="Arial" w:hAnsi="Arial" w:cs="Arial"/>
          <w:sz w:val="21"/>
          <w:szCs w:val="21"/>
        </w:rPr>
        <w:t xml:space="preserve"> </w:t>
      </w:r>
      <w:r w:rsidR="00F300DE">
        <w:rPr>
          <w:rFonts w:ascii="Arial" w:hAnsi="Arial" w:cs="Arial"/>
          <w:sz w:val="21"/>
          <w:szCs w:val="21"/>
        </w:rPr>
        <w:t>Maehara</w:t>
      </w:r>
      <w:r w:rsidRPr="00171C1B" w:rsidR="00F300DE">
        <w:rPr>
          <w:rFonts w:ascii="Arial" w:hAnsi="Arial" w:cs="Arial"/>
          <w:b/>
          <w:bCs/>
          <w:sz w:val="21"/>
          <w:szCs w:val="21"/>
        </w:rPr>
        <w:t xml:space="preserve"> </w:t>
      </w:r>
      <w:r w:rsidRPr="006D5A5F">
        <w:rPr>
          <w:rFonts w:ascii="Arial" w:hAnsi="Arial" w:cs="Arial"/>
          <w:sz w:val="21"/>
          <w:szCs w:val="21"/>
        </w:rPr>
        <w:t>has divided AOLA into six subregions: East Asia, India, China</w:t>
      </w:r>
      <w:r w:rsidR="00C361E2">
        <w:rPr>
          <w:rFonts w:ascii="Arial" w:hAnsi="Arial" w:cs="Arial"/>
          <w:sz w:val="21"/>
          <w:szCs w:val="21"/>
        </w:rPr>
        <w:t>,</w:t>
      </w:r>
      <w:r w:rsidRPr="006D5A5F">
        <w:rPr>
          <w:rFonts w:ascii="Arial" w:hAnsi="Arial" w:cs="Arial"/>
          <w:sz w:val="21"/>
          <w:szCs w:val="21"/>
        </w:rPr>
        <w:t xml:space="preserve"> Southeast Asia</w:t>
      </w:r>
      <w:r w:rsidR="00C361E2">
        <w:rPr>
          <w:rFonts w:ascii="Arial" w:hAnsi="Arial" w:cs="Arial"/>
          <w:sz w:val="21"/>
          <w:szCs w:val="21"/>
        </w:rPr>
        <w:t>,</w:t>
      </w:r>
      <w:r w:rsidRPr="00304735" w:rsidR="00304735">
        <w:rPr>
          <w:rFonts w:ascii="Arial" w:hAnsi="Arial" w:cs="Arial"/>
          <w:sz w:val="21"/>
          <w:szCs w:val="21"/>
        </w:rPr>
        <w:t xml:space="preserve"> </w:t>
      </w:r>
      <w:r w:rsidRPr="006D5A5F" w:rsidR="0078736F">
        <w:rPr>
          <w:rFonts w:ascii="Arial" w:hAnsi="Arial" w:cs="Arial"/>
          <w:sz w:val="21"/>
          <w:szCs w:val="21"/>
        </w:rPr>
        <w:t>Oceania</w:t>
      </w:r>
      <w:r w:rsidR="00C361E2">
        <w:rPr>
          <w:rFonts w:ascii="Arial" w:hAnsi="Arial" w:cs="Arial"/>
          <w:sz w:val="21"/>
          <w:szCs w:val="21"/>
        </w:rPr>
        <w:t xml:space="preserve"> and</w:t>
      </w:r>
      <w:r w:rsidRPr="006D5A5F" w:rsidR="0078736F">
        <w:rPr>
          <w:rFonts w:ascii="Arial" w:hAnsi="Arial" w:cs="Arial"/>
          <w:sz w:val="21"/>
          <w:szCs w:val="21"/>
        </w:rPr>
        <w:t xml:space="preserve"> </w:t>
      </w:r>
      <w:r w:rsidRPr="006D5A5F" w:rsidR="00304735">
        <w:rPr>
          <w:rFonts w:ascii="Arial" w:hAnsi="Arial" w:cs="Arial"/>
          <w:sz w:val="21"/>
          <w:szCs w:val="21"/>
        </w:rPr>
        <w:t>Latin America</w:t>
      </w:r>
      <w:r w:rsidRPr="006D5A5F">
        <w:rPr>
          <w:rFonts w:ascii="Arial" w:hAnsi="Arial" w:cs="Arial"/>
          <w:sz w:val="21"/>
          <w:szCs w:val="21"/>
        </w:rPr>
        <w:t>. Each now has its own tailored strategy</w:t>
      </w:r>
      <w:r w:rsidR="00F64DE1">
        <w:rPr>
          <w:rFonts w:ascii="Arial" w:hAnsi="Arial" w:cs="Arial"/>
          <w:sz w:val="21"/>
          <w:szCs w:val="21"/>
        </w:rPr>
        <w:t>,</w:t>
      </w:r>
      <w:r w:rsidRPr="006D5A5F">
        <w:rPr>
          <w:rFonts w:ascii="Arial" w:hAnsi="Arial" w:cs="Arial"/>
          <w:sz w:val="21"/>
          <w:szCs w:val="21"/>
        </w:rPr>
        <w:t xml:space="preserve"> to better reflect the unique economic and market dynamics of the territory. “A </w:t>
      </w:r>
      <w:r w:rsidRPr="00171C1B">
        <w:rPr>
          <w:rFonts w:ascii="Arial" w:hAnsi="Arial" w:cs="Arial"/>
          <w:sz w:val="21"/>
          <w:szCs w:val="21"/>
        </w:rPr>
        <w:t>‘</w:t>
      </w:r>
      <w:r w:rsidRPr="006D5A5F">
        <w:rPr>
          <w:rFonts w:ascii="Arial" w:hAnsi="Arial" w:cs="Arial"/>
          <w:sz w:val="21"/>
          <w:szCs w:val="21"/>
        </w:rPr>
        <w:t>one-size-fits-all</w:t>
      </w:r>
      <w:r w:rsidRPr="00171C1B">
        <w:rPr>
          <w:rFonts w:ascii="Arial" w:hAnsi="Arial" w:cs="Arial"/>
          <w:sz w:val="21"/>
          <w:szCs w:val="21"/>
        </w:rPr>
        <w:t>’</w:t>
      </w:r>
      <w:r w:rsidRPr="006D5A5F">
        <w:rPr>
          <w:rFonts w:ascii="Arial" w:hAnsi="Arial" w:cs="Arial"/>
          <w:sz w:val="21"/>
          <w:szCs w:val="21"/>
        </w:rPr>
        <w:t xml:space="preserve"> approach doesn’t work in AOLA,” he explains. “Our new structure allows us to be more agile and more aligned with local customer needs.”</w:t>
      </w:r>
    </w:p>
    <w:p w:rsidRPr="006D5A5F" w:rsidR="00171C1B" w:rsidP="00171C1B" w:rsidRDefault="00171C1B" w14:paraId="2A05AF1E" w14:textId="46462AF1">
      <w:pPr>
        <w:spacing w:after="160" w:line="259" w:lineRule="auto"/>
        <w:rPr>
          <w:rFonts w:ascii="Arial" w:hAnsi="Arial" w:cs="Arial"/>
          <w:sz w:val="21"/>
          <w:szCs w:val="21"/>
        </w:rPr>
      </w:pPr>
      <w:r w:rsidRPr="006D5A5F">
        <w:rPr>
          <w:rFonts w:ascii="Arial" w:hAnsi="Arial" w:cs="Arial"/>
          <w:sz w:val="21"/>
          <w:szCs w:val="21"/>
        </w:rPr>
        <w:t xml:space="preserve">And agility is very much the watchword. </w:t>
      </w:r>
      <w:r w:rsidR="00A15BEB">
        <w:rPr>
          <w:rFonts w:ascii="Arial" w:hAnsi="Arial" w:cs="Arial"/>
          <w:sz w:val="21"/>
          <w:szCs w:val="21"/>
        </w:rPr>
        <w:t>Maehara</w:t>
      </w:r>
      <w:r w:rsidRPr="00171C1B" w:rsidR="00A15BEB">
        <w:rPr>
          <w:rFonts w:ascii="Arial" w:hAnsi="Arial" w:cs="Arial"/>
          <w:b/>
          <w:bCs/>
          <w:sz w:val="21"/>
          <w:szCs w:val="21"/>
        </w:rPr>
        <w:t xml:space="preserve"> </w:t>
      </w:r>
      <w:r w:rsidRPr="006D5A5F">
        <w:rPr>
          <w:rFonts w:ascii="Arial" w:hAnsi="Arial" w:cs="Arial"/>
          <w:sz w:val="21"/>
          <w:szCs w:val="21"/>
        </w:rPr>
        <w:t>has begun transforming the internal organi</w:t>
      </w:r>
      <w:r w:rsidR="002C7764">
        <w:rPr>
          <w:rFonts w:ascii="Arial" w:hAnsi="Arial" w:cs="Arial"/>
          <w:sz w:val="21"/>
          <w:szCs w:val="21"/>
        </w:rPr>
        <w:t>z</w:t>
      </w:r>
      <w:r w:rsidRPr="006D5A5F">
        <w:rPr>
          <w:rFonts w:ascii="Arial" w:hAnsi="Arial" w:cs="Arial"/>
          <w:sz w:val="21"/>
          <w:szCs w:val="21"/>
        </w:rPr>
        <w:t>ation of Yanmar CE in the region, moving beyond a</w:t>
      </w:r>
      <w:r w:rsidRPr="00171C1B">
        <w:rPr>
          <w:rFonts w:ascii="Arial" w:hAnsi="Arial" w:cs="Arial"/>
          <w:sz w:val="21"/>
          <w:szCs w:val="21"/>
        </w:rPr>
        <w:t xml:space="preserve"> launch </w:t>
      </w:r>
      <w:r w:rsidRPr="006D5A5F">
        <w:rPr>
          <w:rFonts w:ascii="Arial" w:hAnsi="Arial" w:cs="Arial"/>
          <w:sz w:val="21"/>
          <w:szCs w:val="21"/>
        </w:rPr>
        <w:t>structure</w:t>
      </w:r>
      <w:r w:rsidRPr="00171C1B">
        <w:rPr>
          <w:rFonts w:ascii="Arial" w:hAnsi="Arial" w:cs="Arial"/>
          <w:sz w:val="21"/>
          <w:szCs w:val="21"/>
        </w:rPr>
        <w:t xml:space="preserve"> that consisted solely of commercial experts</w:t>
      </w:r>
      <w:r w:rsidRPr="006D5A5F">
        <w:rPr>
          <w:rFonts w:ascii="Arial" w:hAnsi="Arial" w:cs="Arial"/>
          <w:sz w:val="21"/>
          <w:szCs w:val="21"/>
        </w:rPr>
        <w:t xml:space="preserve">. In </w:t>
      </w:r>
      <w:r w:rsidR="00C87E65">
        <w:rPr>
          <w:rFonts w:ascii="Arial" w:hAnsi="Arial" w:cs="Arial"/>
          <w:sz w:val="21"/>
          <w:szCs w:val="21"/>
          <w:lang w:eastAsia="ja-JP"/>
        </w:rPr>
        <w:t>February</w:t>
      </w:r>
      <w:r w:rsidR="00C87E65">
        <w:rPr>
          <w:rFonts w:hint="eastAsia" w:ascii="Arial" w:hAnsi="Arial" w:cs="Arial"/>
          <w:sz w:val="21"/>
          <w:szCs w:val="21"/>
          <w:lang w:eastAsia="ja-JP"/>
        </w:rPr>
        <w:t xml:space="preserve"> </w:t>
      </w:r>
      <w:r w:rsidRPr="006D5A5F">
        <w:rPr>
          <w:rFonts w:ascii="Arial" w:hAnsi="Arial" w:cs="Arial"/>
          <w:sz w:val="21"/>
          <w:szCs w:val="21"/>
        </w:rPr>
        <w:t xml:space="preserve">2025 two new departments </w:t>
      </w:r>
      <w:r w:rsidR="00C87E65">
        <w:rPr>
          <w:rFonts w:hint="eastAsia" w:ascii="Arial" w:hAnsi="Arial" w:cs="Arial"/>
          <w:sz w:val="21"/>
          <w:szCs w:val="21"/>
          <w:lang w:eastAsia="ja-JP"/>
        </w:rPr>
        <w:t>have been</w:t>
      </w:r>
      <w:r w:rsidRPr="006D5A5F">
        <w:rPr>
          <w:rFonts w:ascii="Arial" w:hAnsi="Arial" w:cs="Arial"/>
          <w:sz w:val="21"/>
          <w:szCs w:val="21"/>
        </w:rPr>
        <w:t xml:space="preserve"> created: one dedicated to aftersales and service, and another to regional</w:t>
      </w:r>
      <w:r w:rsidRPr="00171C1B">
        <w:rPr>
          <w:rFonts w:ascii="Arial" w:hAnsi="Arial" w:cs="Arial"/>
          <w:sz w:val="21"/>
          <w:szCs w:val="21"/>
        </w:rPr>
        <w:t xml:space="preserve"> and subregional</w:t>
      </w:r>
      <w:r w:rsidRPr="006D5A5F">
        <w:rPr>
          <w:rFonts w:ascii="Arial" w:hAnsi="Arial" w:cs="Arial"/>
          <w:sz w:val="21"/>
          <w:szCs w:val="21"/>
        </w:rPr>
        <w:t xml:space="preserve"> strategy. “This allows our commercial team to focus </w:t>
      </w:r>
      <w:r w:rsidRPr="006D5A5F">
        <w:rPr>
          <w:rFonts w:ascii="Arial" w:hAnsi="Arial" w:cs="Arial"/>
          <w:sz w:val="21"/>
          <w:szCs w:val="21"/>
        </w:rPr>
        <w:t>on relationships and sales</w:t>
      </w:r>
      <w:r w:rsidR="00CB5431">
        <w:rPr>
          <w:rFonts w:ascii="Arial" w:hAnsi="Arial" w:cs="Arial"/>
          <w:sz w:val="21"/>
          <w:szCs w:val="21"/>
        </w:rPr>
        <w:t>,</w:t>
      </w:r>
      <w:r w:rsidRPr="006D5A5F">
        <w:rPr>
          <w:rFonts w:ascii="Arial" w:hAnsi="Arial" w:cs="Arial"/>
          <w:sz w:val="21"/>
          <w:szCs w:val="21"/>
        </w:rPr>
        <w:t xml:space="preserve"> while building capability in other areas,” he says. “It’s about maturing our regional organi</w:t>
      </w:r>
      <w:r w:rsidR="00B431B4">
        <w:rPr>
          <w:rFonts w:ascii="Arial" w:hAnsi="Arial" w:cs="Arial"/>
          <w:sz w:val="21"/>
          <w:szCs w:val="21"/>
        </w:rPr>
        <w:t>z</w:t>
      </w:r>
      <w:r w:rsidRPr="006D5A5F">
        <w:rPr>
          <w:rFonts w:ascii="Arial" w:hAnsi="Arial" w:cs="Arial"/>
          <w:sz w:val="21"/>
          <w:szCs w:val="21"/>
        </w:rPr>
        <w:t>ation.”</w:t>
      </w:r>
    </w:p>
    <w:p w:rsidRPr="008B480F" w:rsidR="008B480F" w:rsidP="00171C1B" w:rsidRDefault="008B480F" w14:paraId="382660F5" w14:textId="601A5C76">
      <w:pPr>
        <w:spacing w:after="160" w:line="259" w:lineRule="auto"/>
        <w:rPr>
          <w:rFonts w:ascii="Arial" w:hAnsi="Arial" w:cs="Arial"/>
          <w:b/>
          <w:bCs/>
          <w:sz w:val="21"/>
          <w:szCs w:val="21"/>
        </w:rPr>
      </w:pPr>
      <w:r w:rsidRPr="008B480F">
        <w:rPr>
          <w:rFonts w:ascii="Arial" w:hAnsi="Arial" w:cs="Arial"/>
          <w:b/>
          <w:bCs/>
          <w:sz w:val="21"/>
          <w:szCs w:val="21"/>
        </w:rPr>
        <w:t>Target rich environment</w:t>
      </w:r>
    </w:p>
    <w:p w:rsidRPr="006D5A5F" w:rsidR="00171C1B" w:rsidP="00171C1B" w:rsidRDefault="00C05A4F" w14:paraId="371BE0B9" w14:textId="44B30EDE">
      <w:pPr>
        <w:spacing w:after="160" w:line="259" w:lineRule="auto"/>
        <w:rPr>
          <w:rFonts w:ascii="Arial" w:hAnsi="Arial" w:cs="Arial"/>
          <w:sz w:val="21"/>
          <w:szCs w:val="21"/>
        </w:rPr>
      </w:pPr>
      <w:r>
        <w:rPr>
          <w:rFonts w:hint="eastAsia" w:ascii="Arial" w:hAnsi="Arial" w:cs="Arial"/>
          <w:sz w:val="21"/>
          <w:szCs w:val="21"/>
          <w:lang w:eastAsia="ja-JP"/>
        </w:rPr>
        <w:t>Business</w:t>
      </w:r>
      <w:r w:rsidRPr="006D5A5F" w:rsidR="00171C1B">
        <w:rPr>
          <w:rFonts w:ascii="Arial" w:hAnsi="Arial" w:cs="Arial"/>
          <w:sz w:val="21"/>
          <w:szCs w:val="21"/>
        </w:rPr>
        <w:t xml:space="preserve"> development </w:t>
      </w:r>
      <w:r>
        <w:rPr>
          <w:rFonts w:hint="eastAsia" w:ascii="Arial" w:hAnsi="Arial" w:cs="Arial"/>
          <w:sz w:val="21"/>
          <w:szCs w:val="21"/>
          <w:lang w:eastAsia="ja-JP"/>
        </w:rPr>
        <w:t xml:space="preserve">for new countries </w:t>
      </w:r>
      <w:r w:rsidRPr="006D5A5F" w:rsidR="00171C1B">
        <w:rPr>
          <w:rFonts w:ascii="Arial" w:hAnsi="Arial" w:cs="Arial"/>
          <w:sz w:val="21"/>
          <w:szCs w:val="21"/>
        </w:rPr>
        <w:t xml:space="preserve">is another area of focus. While the company has established networks in 16 countries, that leaves over a dozen still to explore. </w:t>
      </w:r>
      <w:r>
        <w:rPr>
          <w:rFonts w:hint="eastAsia" w:ascii="Arial" w:hAnsi="Arial" w:cs="Arial"/>
          <w:sz w:val="21"/>
          <w:szCs w:val="21"/>
          <w:lang w:eastAsia="ja-JP"/>
        </w:rPr>
        <w:t>Maehara</w:t>
      </w:r>
      <w:r w:rsidRPr="00171C1B" w:rsidR="00171C1B">
        <w:rPr>
          <w:rFonts w:ascii="Arial" w:hAnsi="Arial" w:cs="Arial"/>
          <w:sz w:val="21"/>
          <w:szCs w:val="21"/>
        </w:rPr>
        <w:t>’s</w:t>
      </w:r>
      <w:r w:rsidRPr="00171C1B" w:rsidR="00171C1B">
        <w:rPr>
          <w:rFonts w:ascii="Arial" w:hAnsi="Arial" w:cs="Arial"/>
          <w:b/>
          <w:bCs/>
          <w:sz w:val="21"/>
          <w:szCs w:val="21"/>
        </w:rPr>
        <w:t xml:space="preserve"> </w:t>
      </w:r>
      <w:r w:rsidRPr="006D5A5F" w:rsidR="00171C1B">
        <w:rPr>
          <w:rFonts w:ascii="Arial" w:hAnsi="Arial" w:cs="Arial"/>
          <w:sz w:val="21"/>
          <w:szCs w:val="21"/>
        </w:rPr>
        <w:t xml:space="preserve">five-year plan aims to strengthen </w:t>
      </w:r>
      <w:r w:rsidR="008B480F">
        <w:rPr>
          <w:rFonts w:ascii="Arial" w:hAnsi="Arial" w:cs="Arial"/>
          <w:sz w:val="21"/>
          <w:szCs w:val="21"/>
        </w:rPr>
        <w:t>distribution</w:t>
      </w:r>
      <w:r w:rsidRPr="006D5A5F" w:rsidR="00171C1B">
        <w:rPr>
          <w:rFonts w:ascii="Arial" w:hAnsi="Arial" w:cs="Arial"/>
          <w:sz w:val="21"/>
          <w:szCs w:val="21"/>
        </w:rPr>
        <w:t xml:space="preserve"> in mature markets, grow presence in under</w:t>
      </w:r>
      <w:r w:rsidR="008B480F">
        <w:rPr>
          <w:rFonts w:ascii="Arial" w:hAnsi="Arial" w:cs="Arial"/>
          <w:sz w:val="21"/>
          <w:szCs w:val="21"/>
        </w:rPr>
        <w:t>-</w:t>
      </w:r>
      <w:r w:rsidRPr="006D5A5F" w:rsidR="00171C1B">
        <w:rPr>
          <w:rFonts w:ascii="Arial" w:hAnsi="Arial" w:cs="Arial"/>
          <w:sz w:val="21"/>
          <w:szCs w:val="21"/>
        </w:rPr>
        <w:t>penetrated ones</w:t>
      </w:r>
      <w:r w:rsidR="008B480F">
        <w:rPr>
          <w:rFonts w:ascii="Arial" w:hAnsi="Arial" w:cs="Arial"/>
          <w:sz w:val="21"/>
          <w:szCs w:val="21"/>
        </w:rPr>
        <w:t>,</w:t>
      </w:r>
      <w:r w:rsidRPr="006D5A5F" w:rsidR="00171C1B">
        <w:rPr>
          <w:rFonts w:ascii="Arial" w:hAnsi="Arial" w:cs="Arial"/>
          <w:sz w:val="21"/>
          <w:szCs w:val="21"/>
        </w:rPr>
        <w:t xml:space="preserve"> like India and Thailand</w:t>
      </w:r>
      <w:r w:rsidR="008B480F">
        <w:rPr>
          <w:rFonts w:ascii="Arial" w:hAnsi="Arial" w:cs="Arial"/>
          <w:sz w:val="21"/>
          <w:szCs w:val="21"/>
        </w:rPr>
        <w:t>,</w:t>
      </w:r>
      <w:r w:rsidRPr="006D5A5F" w:rsidR="00171C1B">
        <w:rPr>
          <w:rFonts w:ascii="Arial" w:hAnsi="Arial" w:cs="Arial"/>
          <w:sz w:val="21"/>
          <w:szCs w:val="21"/>
        </w:rPr>
        <w:t xml:space="preserve"> and open new channels in countries where Yanmar CE is not yet present.</w:t>
      </w:r>
    </w:p>
    <w:p w:rsidRPr="006D5A5F" w:rsidR="00171C1B" w:rsidP="00171C1B" w:rsidRDefault="00171C1B" w14:paraId="4388F658" w14:textId="4336DC60">
      <w:pPr>
        <w:spacing w:after="160" w:line="259" w:lineRule="auto"/>
        <w:rPr>
          <w:rFonts w:ascii="Arial" w:hAnsi="Arial" w:cs="Arial"/>
          <w:sz w:val="21"/>
          <w:szCs w:val="21"/>
        </w:rPr>
      </w:pPr>
      <w:r w:rsidRPr="006D5A5F">
        <w:rPr>
          <w:rFonts w:ascii="Arial" w:hAnsi="Arial" w:cs="Arial"/>
          <w:sz w:val="21"/>
          <w:szCs w:val="21"/>
        </w:rPr>
        <w:t>Customer</w:t>
      </w:r>
      <w:r w:rsidR="001A65E1">
        <w:rPr>
          <w:rFonts w:hint="eastAsia" w:ascii="Arial" w:hAnsi="Arial" w:cs="Arial"/>
          <w:sz w:val="21"/>
          <w:szCs w:val="21"/>
          <w:lang w:eastAsia="ja-JP"/>
        </w:rPr>
        <w:t xml:space="preserve"> and dealer</w:t>
      </w:r>
      <w:r w:rsidRPr="006D5A5F">
        <w:rPr>
          <w:rFonts w:ascii="Arial" w:hAnsi="Arial" w:cs="Arial"/>
          <w:sz w:val="21"/>
          <w:szCs w:val="21"/>
        </w:rPr>
        <w:t xml:space="preserve"> visits have been central to shaping </w:t>
      </w:r>
      <w:r w:rsidR="00057D89">
        <w:rPr>
          <w:rFonts w:ascii="Arial" w:hAnsi="Arial" w:cs="Arial"/>
          <w:sz w:val="21"/>
          <w:szCs w:val="21"/>
        </w:rPr>
        <w:t>Maehara’s</w:t>
      </w:r>
      <w:r w:rsidR="00057D89">
        <w:rPr>
          <w:rFonts w:ascii="Arial" w:hAnsi="Arial" w:cs="Arial"/>
          <w:b/>
          <w:bCs/>
          <w:sz w:val="21"/>
          <w:szCs w:val="21"/>
        </w:rPr>
        <w:t xml:space="preserve"> </w:t>
      </w:r>
      <w:r w:rsidRPr="006D5A5F">
        <w:rPr>
          <w:rFonts w:ascii="Arial" w:hAnsi="Arial" w:cs="Arial"/>
          <w:sz w:val="21"/>
          <w:szCs w:val="21"/>
        </w:rPr>
        <w:t>approach. In his first six months, he travelled extensively across the region, learning first</w:t>
      </w:r>
      <w:r w:rsidRPr="00171C1B">
        <w:rPr>
          <w:rFonts w:ascii="Arial" w:hAnsi="Arial" w:cs="Arial"/>
          <w:sz w:val="21"/>
          <w:szCs w:val="21"/>
        </w:rPr>
        <w:t>-</w:t>
      </w:r>
      <w:r w:rsidRPr="006D5A5F">
        <w:rPr>
          <w:rFonts w:ascii="Arial" w:hAnsi="Arial" w:cs="Arial"/>
          <w:sz w:val="21"/>
          <w:szCs w:val="21"/>
        </w:rPr>
        <w:t>hand how Yanmar</w:t>
      </w:r>
      <w:r w:rsidRPr="00171C1B">
        <w:rPr>
          <w:rFonts w:ascii="Arial" w:hAnsi="Arial" w:cs="Arial"/>
          <w:sz w:val="21"/>
          <w:szCs w:val="21"/>
        </w:rPr>
        <w:t xml:space="preserve"> CE</w:t>
      </w:r>
      <w:r w:rsidRPr="006D5A5F">
        <w:rPr>
          <w:rFonts w:ascii="Arial" w:hAnsi="Arial" w:cs="Arial"/>
          <w:sz w:val="21"/>
          <w:szCs w:val="21"/>
        </w:rPr>
        <w:t>’s machines fit into real-world business models. “You can’t develop a successful strategy from behind a desk,” he says. “I’ve learned so much by listening to dealers and customers — what they need, what’s working and where we can improve.”</w:t>
      </w:r>
    </w:p>
    <w:p w:rsidRPr="006D5A5F" w:rsidR="00171C1B" w:rsidP="00171C1B" w:rsidRDefault="00171C1B" w14:paraId="785F5F56" w14:textId="0167287E">
      <w:pPr>
        <w:spacing w:after="160" w:line="259" w:lineRule="auto"/>
        <w:rPr>
          <w:rFonts w:ascii="Arial" w:hAnsi="Arial" w:cs="Arial"/>
          <w:sz w:val="21"/>
          <w:szCs w:val="21"/>
        </w:rPr>
      </w:pPr>
      <w:r w:rsidRPr="006D5A5F">
        <w:rPr>
          <w:rFonts w:ascii="Arial" w:hAnsi="Arial" w:cs="Arial"/>
          <w:sz w:val="21"/>
          <w:szCs w:val="21"/>
        </w:rPr>
        <w:t xml:space="preserve">He’s also identified new opportunities. In AOLA, around 15% of </w:t>
      </w:r>
      <w:r w:rsidR="00C05A4F">
        <w:rPr>
          <w:rFonts w:hint="eastAsia" w:ascii="Arial" w:hAnsi="Arial" w:cs="Arial"/>
          <w:sz w:val="21"/>
          <w:szCs w:val="21"/>
          <w:lang w:eastAsia="ja-JP"/>
        </w:rPr>
        <w:t>compact equipment</w:t>
      </w:r>
      <w:r w:rsidRPr="006D5A5F">
        <w:rPr>
          <w:rFonts w:ascii="Arial" w:hAnsi="Arial" w:cs="Arial"/>
          <w:sz w:val="21"/>
          <w:szCs w:val="21"/>
        </w:rPr>
        <w:t xml:space="preserve"> customers come from the agriculture sector — an area where collaboration with Yanmar’s sister company, active in agricultural machinery, is expected to unlock additional growth. And while mini excavators remain the company’s core product, </w:t>
      </w:r>
      <w:r w:rsidR="00D324D3">
        <w:rPr>
          <w:rFonts w:ascii="Arial" w:hAnsi="Arial" w:cs="Arial"/>
          <w:sz w:val="21"/>
          <w:szCs w:val="21"/>
        </w:rPr>
        <w:t>Maehara</w:t>
      </w:r>
      <w:r w:rsidRPr="00171C1B" w:rsidR="00D324D3">
        <w:rPr>
          <w:rFonts w:ascii="Arial" w:hAnsi="Arial" w:cs="Arial"/>
          <w:b/>
          <w:bCs/>
          <w:sz w:val="21"/>
          <w:szCs w:val="21"/>
        </w:rPr>
        <w:t xml:space="preserve"> </w:t>
      </w:r>
      <w:r w:rsidRPr="006D5A5F">
        <w:rPr>
          <w:rFonts w:ascii="Arial" w:hAnsi="Arial" w:cs="Arial"/>
          <w:sz w:val="21"/>
          <w:szCs w:val="21"/>
        </w:rPr>
        <w:t xml:space="preserve">sees room to expand into </w:t>
      </w:r>
      <w:r w:rsidR="001A65E1">
        <w:rPr>
          <w:rFonts w:hint="eastAsia" w:ascii="Arial" w:hAnsi="Arial" w:cs="Arial"/>
          <w:sz w:val="21"/>
          <w:szCs w:val="21"/>
          <w:lang w:eastAsia="ja-JP"/>
        </w:rPr>
        <w:t>not only mini excavators but also other compact machine</w:t>
      </w:r>
      <w:r w:rsidR="00541F15">
        <w:rPr>
          <w:rFonts w:ascii="Arial" w:hAnsi="Arial" w:cs="Arial"/>
          <w:sz w:val="21"/>
          <w:szCs w:val="21"/>
          <w:lang w:eastAsia="ja-JP"/>
        </w:rPr>
        <w:t>s</w:t>
      </w:r>
      <w:r w:rsidR="001A65E1">
        <w:rPr>
          <w:rFonts w:hint="eastAsia" w:ascii="Arial" w:hAnsi="Arial" w:cs="Arial"/>
          <w:sz w:val="21"/>
          <w:szCs w:val="21"/>
          <w:lang w:eastAsia="ja-JP"/>
        </w:rPr>
        <w:t xml:space="preserve">, </w:t>
      </w:r>
      <w:r w:rsidR="00541F15">
        <w:rPr>
          <w:rFonts w:ascii="Arial" w:hAnsi="Arial" w:cs="Arial"/>
          <w:sz w:val="21"/>
          <w:szCs w:val="21"/>
          <w:lang w:eastAsia="ja-JP"/>
        </w:rPr>
        <w:t>such as</w:t>
      </w:r>
      <w:r w:rsidR="001A65E1">
        <w:rPr>
          <w:rFonts w:hint="eastAsia" w:ascii="Arial" w:hAnsi="Arial" w:cs="Arial"/>
          <w:sz w:val="21"/>
          <w:szCs w:val="21"/>
          <w:lang w:eastAsia="ja-JP"/>
        </w:rPr>
        <w:t xml:space="preserve"> </w:t>
      </w:r>
      <w:r w:rsidR="002779E4">
        <w:rPr>
          <w:rFonts w:ascii="Arial" w:hAnsi="Arial" w:cs="Arial"/>
          <w:sz w:val="21"/>
          <w:szCs w:val="21"/>
          <w:lang w:eastAsia="ja-JP"/>
        </w:rPr>
        <w:t>s</w:t>
      </w:r>
      <w:r w:rsidR="001A65E1">
        <w:rPr>
          <w:rFonts w:hint="eastAsia" w:ascii="Arial" w:hAnsi="Arial" w:cs="Arial"/>
          <w:sz w:val="21"/>
          <w:szCs w:val="21"/>
          <w:lang w:eastAsia="ja-JP"/>
        </w:rPr>
        <w:t xml:space="preserve">kid </w:t>
      </w:r>
      <w:r w:rsidR="002779E4">
        <w:rPr>
          <w:rFonts w:ascii="Arial" w:hAnsi="Arial" w:cs="Arial"/>
          <w:sz w:val="21"/>
          <w:szCs w:val="21"/>
          <w:lang w:eastAsia="ja-JP"/>
        </w:rPr>
        <w:t>s</w:t>
      </w:r>
      <w:r w:rsidR="001A65E1">
        <w:rPr>
          <w:rFonts w:hint="eastAsia" w:ascii="Arial" w:hAnsi="Arial" w:cs="Arial"/>
          <w:sz w:val="21"/>
          <w:szCs w:val="21"/>
          <w:lang w:eastAsia="ja-JP"/>
        </w:rPr>
        <w:t xml:space="preserve">teer </w:t>
      </w:r>
      <w:r w:rsidR="002779E4">
        <w:rPr>
          <w:rFonts w:ascii="Arial" w:hAnsi="Arial" w:cs="Arial"/>
          <w:sz w:val="21"/>
          <w:szCs w:val="21"/>
          <w:lang w:eastAsia="ja-JP"/>
        </w:rPr>
        <w:t>l</w:t>
      </w:r>
      <w:r w:rsidR="001A65E1">
        <w:rPr>
          <w:rFonts w:hint="eastAsia" w:ascii="Arial" w:hAnsi="Arial" w:cs="Arial"/>
          <w:sz w:val="21"/>
          <w:szCs w:val="21"/>
          <w:lang w:eastAsia="ja-JP"/>
        </w:rPr>
        <w:t>oader</w:t>
      </w:r>
      <w:r w:rsidR="00541F15">
        <w:rPr>
          <w:rFonts w:ascii="Arial" w:hAnsi="Arial" w:cs="Arial"/>
          <w:sz w:val="21"/>
          <w:szCs w:val="21"/>
          <w:lang w:eastAsia="ja-JP"/>
        </w:rPr>
        <w:t xml:space="preserve"> and</w:t>
      </w:r>
      <w:r w:rsidR="001A65E1">
        <w:rPr>
          <w:rFonts w:hint="eastAsia" w:ascii="Arial" w:hAnsi="Arial" w:cs="Arial"/>
          <w:sz w:val="21"/>
          <w:szCs w:val="21"/>
          <w:lang w:eastAsia="ja-JP"/>
        </w:rPr>
        <w:t xml:space="preserve"> </w:t>
      </w:r>
      <w:r w:rsidR="002779E4">
        <w:rPr>
          <w:rFonts w:ascii="Arial" w:hAnsi="Arial" w:cs="Arial"/>
          <w:sz w:val="21"/>
          <w:szCs w:val="21"/>
          <w:lang w:eastAsia="ja-JP"/>
        </w:rPr>
        <w:t>c</w:t>
      </w:r>
      <w:r w:rsidR="001A65E1">
        <w:rPr>
          <w:rFonts w:hint="eastAsia" w:ascii="Arial" w:hAnsi="Arial" w:cs="Arial"/>
          <w:sz w:val="21"/>
          <w:szCs w:val="21"/>
          <w:lang w:eastAsia="ja-JP"/>
        </w:rPr>
        <w:t xml:space="preserve">ompact </w:t>
      </w:r>
      <w:r w:rsidR="002779E4">
        <w:rPr>
          <w:rFonts w:ascii="Arial" w:hAnsi="Arial" w:cs="Arial"/>
          <w:sz w:val="21"/>
          <w:szCs w:val="21"/>
          <w:lang w:eastAsia="ja-JP"/>
        </w:rPr>
        <w:t>t</w:t>
      </w:r>
      <w:r w:rsidR="001A65E1">
        <w:rPr>
          <w:rFonts w:hint="eastAsia" w:ascii="Arial" w:hAnsi="Arial" w:cs="Arial"/>
          <w:sz w:val="21"/>
          <w:szCs w:val="21"/>
          <w:lang w:eastAsia="ja-JP"/>
        </w:rPr>
        <w:t xml:space="preserve">rack </w:t>
      </w:r>
      <w:r w:rsidR="002779E4">
        <w:rPr>
          <w:rFonts w:ascii="Arial" w:hAnsi="Arial" w:cs="Arial"/>
          <w:sz w:val="21"/>
          <w:szCs w:val="21"/>
          <w:lang w:eastAsia="ja-JP"/>
        </w:rPr>
        <w:t>l</w:t>
      </w:r>
      <w:r w:rsidR="001A65E1">
        <w:rPr>
          <w:rFonts w:hint="eastAsia" w:ascii="Arial" w:hAnsi="Arial" w:cs="Arial"/>
          <w:sz w:val="21"/>
          <w:szCs w:val="21"/>
          <w:lang w:eastAsia="ja-JP"/>
        </w:rPr>
        <w:t>oader</w:t>
      </w:r>
      <w:r w:rsidR="00541F15">
        <w:rPr>
          <w:rFonts w:ascii="Arial" w:hAnsi="Arial" w:cs="Arial"/>
          <w:sz w:val="21"/>
          <w:szCs w:val="21"/>
          <w:lang w:eastAsia="ja-JP"/>
        </w:rPr>
        <w:t>s</w:t>
      </w:r>
      <w:r w:rsidR="004A0A12">
        <w:rPr>
          <w:rFonts w:ascii="Arial" w:hAnsi="Arial" w:cs="Arial"/>
          <w:sz w:val="21"/>
          <w:szCs w:val="21"/>
          <w:lang w:eastAsia="ja-JP"/>
        </w:rPr>
        <w:t>,</w:t>
      </w:r>
      <w:r w:rsidR="001A65E1">
        <w:rPr>
          <w:rFonts w:hint="eastAsia" w:ascii="Arial" w:hAnsi="Arial" w:cs="Arial"/>
          <w:sz w:val="21"/>
          <w:szCs w:val="21"/>
          <w:lang w:eastAsia="ja-JP"/>
        </w:rPr>
        <w:t xml:space="preserve"> to </w:t>
      </w:r>
      <w:r w:rsidR="001A65E1">
        <w:rPr>
          <w:rFonts w:ascii="Arial" w:hAnsi="Arial" w:cs="Arial"/>
          <w:sz w:val="21"/>
          <w:szCs w:val="21"/>
          <w:lang w:eastAsia="ja-JP"/>
        </w:rPr>
        <w:t>accelerate</w:t>
      </w:r>
      <w:r w:rsidR="001A65E1">
        <w:rPr>
          <w:rFonts w:hint="eastAsia" w:ascii="Arial" w:hAnsi="Arial" w:cs="Arial"/>
          <w:sz w:val="21"/>
          <w:szCs w:val="21"/>
          <w:lang w:eastAsia="ja-JP"/>
        </w:rPr>
        <w:t xml:space="preserve"> </w:t>
      </w:r>
      <w:r w:rsidR="001A65E1">
        <w:rPr>
          <w:rFonts w:ascii="Arial" w:hAnsi="Arial" w:cs="Arial"/>
          <w:sz w:val="21"/>
          <w:szCs w:val="21"/>
          <w:lang w:eastAsia="ja-JP"/>
        </w:rPr>
        <w:t>bundle</w:t>
      </w:r>
      <w:r w:rsidR="001A65E1">
        <w:rPr>
          <w:rFonts w:hint="eastAsia" w:ascii="Arial" w:hAnsi="Arial" w:cs="Arial"/>
          <w:sz w:val="21"/>
          <w:szCs w:val="21"/>
          <w:lang w:eastAsia="ja-JP"/>
        </w:rPr>
        <w:t xml:space="preserve"> sales with mini excavators</w:t>
      </w:r>
      <w:r w:rsidRPr="006D5A5F">
        <w:rPr>
          <w:rFonts w:ascii="Arial" w:hAnsi="Arial" w:cs="Arial"/>
          <w:sz w:val="21"/>
          <w:szCs w:val="21"/>
        </w:rPr>
        <w:t>.</w:t>
      </w:r>
    </w:p>
    <w:p w:rsidRPr="004D116E" w:rsidR="004D116E" w:rsidP="00171C1B" w:rsidRDefault="004D116E" w14:paraId="1A1907C6" w14:textId="77777777">
      <w:pPr>
        <w:spacing w:after="160" w:line="259" w:lineRule="auto"/>
        <w:rPr>
          <w:rFonts w:ascii="Arial" w:hAnsi="Arial" w:cs="Arial"/>
          <w:b/>
          <w:bCs/>
          <w:sz w:val="21"/>
          <w:szCs w:val="21"/>
        </w:rPr>
      </w:pPr>
      <w:r w:rsidRPr="004D116E">
        <w:rPr>
          <w:rFonts w:ascii="Arial" w:hAnsi="Arial" w:cs="Arial"/>
          <w:b/>
          <w:bCs/>
          <w:sz w:val="21"/>
          <w:szCs w:val="21"/>
        </w:rPr>
        <w:t>Momentum is building</w:t>
      </w:r>
    </w:p>
    <w:p w:rsidRPr="006D5A5F" w:rsidR="00171C1B" w:rsidP="00171C1B" w:rsidRDefault="00171C1B" w14:paraId="7DD9707B" w14:textId="68DE3732">
      <w:pPr>
        <w:spacing w:after="160" w:line="259" w:lineRule="auto"/>
        <w:rPr>
          <w:rFonts w:ascii="Arial" w:hAnsi="Arial" w:cs="Arial"/>
          <w:sz w:val="21"/>
          <w:szCs w:val="21"/>
        </w:rPr>
      </w:pPr>
      <w:r w:rsidRPr="00171C1B">
        <w:rPr>
          <w:rFonts w:ascii="Arial" w:hAnsi="Arial" w:cs="Arial"/>
          <w:sz w:val="21"/>
          <w:szCs w:val="21"/>
        </w:rPr>
        <w:t xml:space="preserve">While the future is bright, </w:t>
      </w:r>
      <w:r w:rsidRPr="006D5A5F">
        <w:rPr>
          <w:rFonts w:ascii="Arial" w:hAnsi="Arial" w:cs="Arial"/>
          <w:sz w:val="21"/>
          <w:szCs w:val="21"/>
        </w:rPr>
        <w:t xml:space="preserve">2025 is not expected to be easy. Market demand is flat, but </w:t>
      </w:r>
      <w:r w:rsidR="00DA0CE9">
        <w:rPr>
          <w:rFonts w:ascii="Arial" w:hAnsi="Arial" w:cs="Arial"/>
          <w:sz w:val="21"/>
          <w:szCs w:val="21"/>
        </w:rPr>
        <w:t>Maehara</w:t>
      </w:r>
      <w:r w:rsidRPr="00171C1B" w:rsidR="00DA0CE9">
        <w:rPr>
          <w:rFonts w:ascii="Arial" w:hAnsi="Arial" w:cs="Arial"/>
          <w:b/>
          <w:bCs/>
          <w:sz w:val="21"/>
          <w:szCs w:val="21"/>
        </w:rPr>
        <w:t xml:space="preserve"> </w:t>
      </w:r>
      <w:r w:rsidRPr="006D5A5F">
        <w:rPr>
          <w:rFonts w:ascii="Arial" w:hAnsi="Arial" w:cs="Arial"/>
          <w:sz w:val="21"/>
          <w:szCs w:val="21"/>
        </w:rPr>
        <w:t>remains confident that further market share gains are possible. “We’ve got momentum. We’ve got a plan. And we’ve got an amazing, diverse team that’s full of energy,” he says.</w:t>
      </w:r>
    </w:p>
    <w:p w:rsidRPr="006D5A5F" w:rsidR="00171C1B" w:rsidP="00171C1B" w:rsidRDefault="00171C1B" w14:paraId="19BD23D5" w14:textId="6A6EBBA7">
      <w:pPr>
        <w:spacing w:after="160" w:line="259" w:lineRule="auto"/>
        <w:rPr>
          <w:rFonts w:ascii="Arial" w:hAnsi="Arial" w:cs="Arial"/>
          <w:sz w:val="21"/>
          <w:szCs w:val="21"/>
        </w:rPr>
      </w:pPr>
      <w:r w:rsidRPr="5A050C69" w:rsidR="00171C1B">
        <w:rPr>
          <w:rFonts w:ascii="Arial" w:hAnsi="Arial" w:cs="Arial"/>
          <w:sz w:val="21"/>
          <w:szCs w:val="21"/>
        </w:rPr>
        <w:t xml:space="preserve">The AOLA team may be new, but </w:t>
      </w:r>
      <w:r w:rsidRPr="5A050C69" w:rsidR="00E71869">
        <w:rPr>
          <w:rFonts w:ascii="Arial" w:hAnsi="Arial" w:cs="Arial"/>
          <w:sz w:val="21"/>
          <w:szCs w:val="21"/>
        </w:rPr>
        <w:t>Maehara</w:t>
      </w:r>
      <w:r w:rsidRPr="5A050C69" w:rsidR="00E71869">
        <w:rPr>
          <w:rFonts w:ascii="Arial" w:hAnsi="Arial" w:cs="Arial"/>
          <w:b w:val="1"/>
          <w:bCs w:val="1"/>
          <w:sz w:val="21"/>
          <w:szCs w:val="21"/>
        </w:rPr>
        <w:t xml:space="preserve"> </w:t>
      </w:r>
      <w:r w:rsidRPr="5A050C69" w:rsidR="00171C1B">
        <w:rPr>
          <w:rFonts w:ascii="Arial" w:hAnsi="Arial" w:cs="Arial"/>
          <w:sz w:val="21"/>
          <w:szCs w:val="21"/>
        </w:rPr>
        <w:t xml:space="preserve">believes its </w:t>
      </w:r>
      <w:r w:rsidRPr="5A050C69" w:rsidR="00171C1B">
        <w:rPr>
          <w:rFonts w:ascii="Arial" w:hAnsi="Arial" w:cs="Arial"/>
          <w:sz w:val="21"/>
          <w:szCs w:val="21"/>
        </w:rPr>
        <w:t>‘can do’</w:t>
      </w:r>
      <w:r w:rsidRPr="5A050C69" w:rsidR="00171C1B">
        <w:rPr>
          <w:rFonts w:ascii="Arial" w:hAnsi="Arial" w:cs="Arial"/>
          <w:sz w:val="21"/>
          <w:szCs w:val="21"/>
        </w:rPr>
        <w:t xml:space="preserve"> mentality is a strength. “I tell my team we’re like a start-up inside a global company,” he smiles. “We have to be agile, entrepreneurial </w:t>
      </w:r>
      <w:r w:rsidRPr="5A050C69" w:rsidR="00171C1B">
        <w:rPr>
          <w:rFonts w:ascii="Arial" w:hAnsi="Arial" w:cs="Arial"/>
          <w:sz w:val="21"/>
          <w:szCs w:val="21"/>
        </w:rPr>
        <w:t xml:space="preserve">– </w:t>
      </w:r>
      <w:r w:rsidRPr="5A050C69" w:rsidR="00171C1B">
        <w:rPr>
          <w:rFonts w:ascii="Arial" w:hAnsi="Arial" w:cs="Arial"/>
          <w:sz w:val="21"/>
          <w:szCs w:val="21"/>
        </w:rPr>
        <w:t>and ready to act fast.”</w:t>
      </w:r>
    </w:p>
    <w:p w:rsidRPr="00171C1B" w:rsidR="00171C1B" w:rsidP="00171C1B" w:rsidRDefault="00171C1B" w14:paraId="4FAB5A98" w14:textId="09C51CE3">
      <w:pPr>
        <w:rPr>
          <w:rFonts w:ascii="Arial" w:hAnsi="Arial" w:cs="Arial"/>
          <w:sz w:val="21"/>
          <w:szCs w:val="21"/>
        </w:rPr>
      </w:pPr>
      <w:r w:rsidRPr="00AC2E89">
        <w:rPr>
          <w:rFonts w:ascii="Arial" w:hAnsi="Arial" w:cs="Arial"/>
          <w:sz w:val="21"/>
          <w:szCs w:val="21"/>
        </w:rPr>
        <w:t xml:space="preserve">“I’m really enjoying the diversity of the region — in the markets, the cultures and the team itself,” </w:t>
      </w:r>
      <w:r w:rsidR="00E33191">
        <w:rPr>
          <w:rFonts w:hint="eastAsia" w:ascii="Arial" w:hAnsi="Arial" w:cs="Arial"/>
          <w:sz w:val="21"/>
          <w:szCs w:val="21"/>
          <w:lang w:eastAsia="ja-JP"/>
        </w:rPr>
        <w:t>Maehara</w:t>
      </w:r>
      <w:r w:rsidRPr="00AC2E89">
        <w:rPr>
          <w:rFonts w:ascii="Arial" w:hAnsi="Arial" w:cs="Arial"/>
          <w:b/>
          <w:bCs/>
          <w:sz w:val="21"/>
          <w:szCs w:val="21"/>
        </w:rPr>
        <w:t xml:space="preserve"> </w:t>
      </w:r>
      <w:r w:rsidRPr="00AC2E89">
        <w:rPr>
          <w:rFonts w:ascii="Arial" w:hAnsi="Arial" w:cs="Arial"/>
          <w:sz w:val="21"/>
          <w:szCs w:val="21"/>
        </w:rPr>
        <w:t>concludes.</w:t>
      </w:r>
      <w:r w:rsidRPr="00AC2E89" w:rsidR="00956905">
        <w:rPr>
          <w:rFonts w:ascii="Arial" w:hAnsi="Arial" w:cs="Arial"/>
          <w:sz w:val="21"/>
          <w:szCs w:val="21"/>
        </w:rPr>
        <w:t xml:space="preserve"> </w:t>
      </w:r>
      <w:r w:rsidRPr="00AC2E89" w:rsidR="003C0D1D">
        <w:rPr>
          <w:rFonts w:ascii="Arial" w:hAnsi="Arial" w:cs="Arial"/>
          <w:sz w:val="21"/>
          <w:szCs w:val="21"/>
        </w:rPr>
        <w:t>“</w:t>
      </w:r>
      <w:r w:rsidR="00C735E3">
        <w:rPr>
          <w:rFonts w:ascii="Arial" w:hAnsi="Arial" w:cs="Arial"/>
          <w:sz w:val="21"/>
          <w:szCs w:val="21"/>
        </w:rPr>
        <w:t>The market remain</w:t>
      </w:r>
      <w:r w:rsidR="00713185">
        <w:rPr>
          <w:rFonts w:ascii="Arial" w:hAnsi="Arial" w:cs="Arial"/>
          <w:sz w:val="21"/>
          <w:szCs w:val="21"/>
        </w:rPr>
        <w:t>s</w:t>
      </w:r>
      <w:r w:rsidRPr="006D5A5F" w:rsidR="00FB4AC2">
        <w:rPr>
          <w:rFonts w:ascii="Arial" w:hAnsi="Arial" w:cs="Arial"/>
          <w:sz w:val="21"/>
          <w:szCs w:val="21"/>
        </w:rPr>
        <w:t xml:space="preserve"> tough, </w:t>
      </w:r>
      <w:r w:rsidR="0012399D">
        <w:rPr>
          <w:rFonts w:ascii="Arial" w:hAnsi="Arial" w:cs="Arial"/>
          <w:sz w:val="21"/>
          <w:szCs w:val="21"/>
        </w:rPr>
        <w:t xml:space="preserve">but </w:t>
      </w:r>
      <w:r w:rsidRPr="006D5A5F" w:rsidR="00FB4AC2">
        <w:rPr>
          <w:rFonts w:ascii="Arial" w:hAnsi="Arial" w:cs="Arial"/>
          <w:sz w:val="21"/>
          <w:szCs w:val="21"/>
        </w:rPr>
        <w:t>our region offers the highest growth potential for Yanmar CE</w:t>
      </w:r>
      <w:r w:rsidR="0012399D">
        <w:rPr>
          <w:rFonts w:ascii="Arial" w:hAnsi="Arial" w:cs="Arial"/>
          <w:sz w:val="21"/>
          <w:szCs w:val="21"/>
        </w:rPr>
        <w:t>.”</w:t>
      </w:r>
    </w:p>
    <w:p w:rsidRPr="00AF39FC" w:rsidR="000112D6" w:rsidP="000B5419" w:rsidRDefault="00885904" w14:paraId="4A3ED4F8" w14:textId="19E2CF02">
      <w:pPr>
        <w:pStyle w:val="NormalWeb"/>
        <w:shd w:val="clear" w:color="auto" w:fill="FFFFFF"/>
        <w:spacing w:before="300" w:beforeAutospacing="0" w:after="300" w:afterAutospacing="0"/>
        <w:jc w:val="center"/>
        <w:rPr>
          <w:rFonts w:ascii="Arial" w:hAnsi="Arial" w:cs="Arial"/>
          <w:i/>
          <w:iCs/>
          <w:sz w:val="21"/>
          <w:szCs w:val="21"/>
          <w:lang w:val="it-IT"/>
        </w:rPr>
      </w:pPr>
      <w:r w:rsidRPr="00AF39FC">
        <w:rPr>
          <w:rFonts w:ascii="Arial" w:hAnsi="Arial" w:cs="Arial"/>
          <w:sz w:val="21"/>
          <w:szCs w:val="21"/>
          <w:lang w:val="it-IT"/>
        </w:rPr>
        <w:t>Ends.</w:t>
      </w:r>
    </w:p>
    <w:bookmarkEnd w:id="0"/>
    <w:p w:rsidRPr="00AF39FC" w:rsidR="003C3D4A" w:rsidP="00DA3809" w:rsidRDefault="00AC2E89" w14:paraId="1CD588BA" w14:textId="1F7A451F">
      <w:pPr>
        <w:pStyle w:val="NormalWeb"/>
        <w:spacing w:before="0" w:beforeAutospacing="0" w:after="0" w:afterAutospacing="0" w:line="360" w:lineRule="auto"/>
        <w:jc w:val="both"/>
        <w:rPr>
          <w:rFonts w:ascii="Arial" w:hAnsi="Arial" w:cs="Arial"/>
          <w:sz w:val="21"/>
          <w:szCs w:val="21"/>
          <w:lang w:val="it-IT"/>
        </w:rPr>
      </w:pPr>
      <w:r>
        <w:rPr>
          <w:rFonts w:ascii="Arial" w:hAnsi="Arial" w:cs="Arial"/>
          <w:sz w:val="21"/>
          <w:szCs w:val="21"/>
          <w:lang w:val="it-IT"/>
        </w:rPr>
        <w:t>May</w:t>
      </w:r>
      <w:r w:rsidRPr="00AF39FC" w:rsidR="00827DA8">
        <w:rPr>
          <w:rFonts w:ascii="Arial" w:hAnsi="Arial" w:cs="Arial"/>
          <w:sz w:val="21"/>
          <w:szCs w:val="21"/>
          <w:lang w:val="it-IT"/>
        </w:rPr>
        <w:t xml:space="preserve"> </w:t>
      </w:r>
      <w:r w:rsidRPr="00AF39FC" w:rsidR="00DA3809">
        <w:rPr>
          <w:rFonts w:ascii="Arial" w:hAnsi="Arial" w:cs="Arial"/>
          <w:sz w:val="21"/>
          <w:szCs w:val="21"/>
          <w:lang w:val="it-IT"/>
        </w:rPr>
        <w:t>202</w:t>
      </w:r>
      <w:r w:rsidRPr="00AF39FC" w:rsidR="00BA3472">
        <w:rPr>
          <w:rFonts w:ascii="Arial" w:hAnsi="Arial" w:cs="Arial"/>
          <w:sz w:val="21"/>
          <w:szCs w:val="21"/>
          <w:lang w:val="it-IT"/>
        </w:rPr>
        <w:t>5</w:t>
      </w:r>
    </w:p>
    <w:p w:rsidRPr="00AF39FC" w:rsidR="003A4227" w:rsidP="00DA3809" w:rsidRDefault="003A4227" w14:paraId="42B5D976" w14:textId="77777777">
      <w:pPr>
        <w:pStyle w:val="NormalWeb"/>
        <w:spacing w:before="0" w:beforeAutospacing="0" w:after="0" w:afterAutospacing="0" w:line="360" w:lineRule="auto"/>
        <w:jc w:val="both"/>
        <w:rPr>
          <w:rFonts w:ascii="Arial" w:hAnsi="Arial" w:cs="Arial"/>
          <w:sz w:val="21"/>
          <w:szCs w:val="21"/>
          <w:lang w:val="it-IT"/>
        </w:rPr>
      </w:pPr>
    </w:p>
    <w:p w:rsidRPr="00AF39FC" w:rsidR="00391DBC" w:rsidP="00391DBC" w:rsidRDefault="00391DBC" w14:paraId="4745CADF" w14:textId="77777777">
      <w:pPr>
        <w:pBdr>
          <w:top w:val="nil"/>
          <w:left w:val="nil"/>
          <w:bottom w:val="nil"/>
          <w:right w:val="nil"/>
          <w:between w:val="nil"/>
        </w:pBdr>
        <w:shd w:val="clear" w:color="auto" w:fill="FFFFFF"/>
        <w:spacing w:after="0" w:line="240" w:lineRule="auto"/>
        <w:rPr>
          <w:rFonts w:ascii="Arial" w:hAnsi="Arial" w:eastAsia="Raleway" w:cs="Arial"/>
          <w:sz w:val="20"/>
          <w:szCs w:val="20"/>
          <w:lang w:val="it-IT"/>
        </w:rPr>
      </w:pPr>
      <w:r w:rsidRPr="00AF39FC">
        <w:rPr>
          <w:rFonts w:ascii="Arial" w:hAnsi="Arial" w:eastAsia="Raleway" w:cs="Arial"/>
          <w:b/>
          <w:sz w:val="20"/>
          <w:szCs w:val="20"/>
          <w:lang w:val="it-IT"/>
        </w:rPr>
        <w:t xml:space="preserve">Valeria Iervolino </w:t>
      </w:r>
      <w:r w:rsidRPr="00AF39FC">
        <w:rPr>
          <w:rFonts w:ascii="Arial" w:hAnsi="Arial" w:eastAsia="Raleway" w:cs="Arial"/>
          <w:b/>
          <w:sz w:val="20"/>
          <w:szCs w:val="20"/>
          <w:lang w:val="it-IT"/>
        </w:rPr>
        <w:tab/>
      </w:r>
      <w:r w:rsidRPr="00AF39FC">
        <w:rPr>
          <w:rFonts w:ascii="Arial" w:hAnsi="Arial" w:eastAsia="Raleway" w:cs="Arial"/>
          <w:b/>
          <w:sz w:val="20"/>
          <w:szCs w:val="20"/>
          <w:lang w:val="it-IT"/>
        </w:rPr>
        <w:tab/>
      </w:r>
      <w:r w:rsidRPr="00AF39FC">
        <w:rPr>
          <w:rFonts w:ascii="Arial" w:hAnsi="Arial" w:eastAsia="Raleway" w:cs="Arial"/>
          <w:b/>
          <w:sz w:val="20"/>
          <w:szCs w:val="20"/>
          <w:lang w:val="it-IT"/>
        </w:rPr>
        <w:tab/>
      </w:r>
      <w:r w:rsidRPr="00AF39FC">
        <w:rPr>
          <w:rFonts w:ascii="Arial" w:hAnsi="Arial" w:eastAsia="Raleway" w:cs="Arial"/>
          <w:b/>
          <w:sz w:val="20"/>
          <w:szCs w:val="20"/>
          <w:lang w:val="it-IT"/>
        </w:rPr>
        <w:tab/>
      </w:r>
      <w:r w:rsidRPr="00AF39FC">
        <w:rPr>
          <w:rFonts w:ascii="Arial" w:hAnsi="Arial" w:eastAsia="Raleway" w:cs="Arial"/>
          <w:b/>
          <w:sz w:val="20"/>
          <w:szCs w:val="20"/>
          <w:lang w:val="it-IT"/>
        </w:rPr>
        <w:t>Brian O’Sullivan</w:t>
      </w:r>
    </w:p>
    <w:p w:rsidRPr="00BF60DA" w:rsidR="00391DBC" w:rsidP="00391DBC" w:rsidRDefault="00391DBC" w14:paraId="5B8495D7" w14:textId="77777777">
      <w:pPr>
        <w:shd w:val="clear" w:color="auto" w:fill="FFFFFF"/>
        <w:spacing w:after="0" w:line="240" w:lineRule="auto"/>
        <w:rPr>
          <w:rFonts w:ascii="Arial" w:hAnsi="Arial" w:eastAsia="Raleway" w:cs="Arial"/>
          <w:bCs/>
          <w:sz w:val="20"/>
          <w:szCs w:val="20"/>
        </w:rPr>
      </w:pPr>
      <w:r w:rsidRPr="00BF60DA">
        <w:rPr>
          <w:rFonts w:ascii="Arial" w:hAnsi="Arial" w:eastAsia="Raleway" w:cs="Arial"/>
          <w:bCs/>
          <w:sz w:val="20"/>
          <w:szCs w:val="20"/>
        </w:rPr>
        <w:t>Global Marketing &amp; Communications</w:t>
      </w:r>
      <w:r w:rsidRPr="00BF60DA">
        <w:rPr>
          <w:rFonts w:ascii="Arial" w:hAnsi="Arial" w:eastAsia="Raleway" w:cs="Arial"/>
          <w:bCs/>
          <w:sz w:val="20"/>
          <w:szCs w:val="20"/>
        </w:rPr>
        <w:tab/>
      </w:r>
      <w:r w:rsidRPr="00BF60DA">
        <w:rPr>
          <w:rFonts w:ascii="Arial" w:hAnsi="Arial" w:eastAsia="Raleway" w:cs="Arial"/>
          <w:bCs/>
          <w:sz w:val="20"/>
          <w:szCs w:val="20"/>
        </w:rPr>
        <w:tab/>
      </w:r>
      <w:r w:rsidRPr="00BF60DA">
        <w:rPr>
          <w:rFonts w:ascii="Arial" w:hAnsi="Arial" w:eastAsia="Raleway" w:cs="Arial"/>
          <w:bCs/>
          <w:sz w:val="20"/>
          <w:szCs w:val="20"/>
        </w:rPr>
        <w:t>PR support</w:t>
      </w:r>
    </w:p>
    <w:p w:rsidRPr="00BF60DA" w:rsidR="00391DBC" w:rsidP="00391DBC" w:rsidRDefault="00391DBC" w14:paraId="0875483A" w14:textId="77777777">
      <w:pPr>
        <w:shd w:val="clear" w:color="auto" w:fill="FFFFFF"/>
        <w:spacing w:after="0" w:line="240" w:lineRule="auto"/>
        <w:rPr>
          <w:rFonts w:ascii="Arial" w:hAnsi="Arial" w:eastAsia="Raleway" w:cs="Arial"/>
          <w:bCs/>
          <w:sz w:val="20"/>
          <w:szCs w:val="20"/>
        </w:rPr>
      </w:pPr>
      <w:r w:rsidRPr="00BF60DA">
        <w:rPr>
          <w:rFonts w:ascii="Arial" w:hAnsi="Arial" w:eastAsia="Raleway" w:cs="Arial"/>
          <w:bCs/>
          <w:sz w:val="20"/>
          <w:szCs w:val="20"/>
        </w:rPr>
        <w:t>Yanmar Compact Equipment</w:t>
      </w:r>
      <w:r w:rsidRPr="00BF60DA">
        <w:rPr>
          <w:rFonts w:ascii="Arial" w:hAnsi="Arial" w:eastAsia="Raleway" w:cs="Arial"/>
          <w:bCs/>
          <w:sz w:val="20"/>
          <w:szCs w:val="20"/>
        </w:rPr>
        <w:tab/>
      </w:r>
      <w:r w:rsidRPr="00BF60DA">
        <w:rPr>
          <w:rFonts w:ascii="Arial" w:hAnsi="Arial" w:eastAsia="Raleway" w:cs="Arial"/>
          <w:bCs/>
          <w:sz w:val="20"/>
          <w:szCs w:val="20"/>
        </w:rPr>
        <w:tab/>
      </w:r>
      <w:r w:rsidRPr="00BF60DA">
        <w:rPr>
          <w:rFonts w:ascii="Arial" w:hAnsi="Arial" w:eastAsia="Raleway" w:cs="Arial"/>
          <w:bCs/>
          <w:sz w:val="20"/>
          <w:szCs w:val="20"/>
        </w:rPr>
        <w:tab/>
      </w:r>
      <w:r w:rsidRPr="00BF60DA">
        <w:rPr>
          <w:rFonts w:ascii="Arial" w:hAnsi="Arial" w:eastAsia="Raleway" w:cs="Arial"/>
          <w:bCs/>
          <w:sz w:val="20"/>
          <w:szCs w:val="20"/>
        </w:rPr>
        <w:t>Daredevil</w:t>
      </w:r>
    </w:p>
    <w:p w:rsidRPr="00BF60DA" w:rsidR="00391DBC" w:rsidP="00391DBC" w:rsidRDefault="00391DBC" w14:paraId="16609ADC" w14:textId="77777777">
      <w:pPr>
        <w:shd w:val="clear" w:color="auto" w:fill="FFFFFF"/>
        <w:spacing w:after="0" w:line="240" w:lineRule="auto"/>
        <w:rPr>
          <w:rFonts w:ascii="Arial" w:hAnsi="Arial" w:eastAsia="Raleway" w:cs="Arial"/>
          <w:bCs/>
          <w:sz w:val="20"/>
          <w:szCs w:val="20"/>
        </w:rPr>
      </w:pPr>
      <w:hyperlink w:history="1" r:id="rId11">
        <w:r w:rsidRPr="00BF60DA">
          <w:rPr>
            <w:rStyle w:val="Hyperlink"/>
            <w:rFonts w:ascii="Arial" w:hAnsi="Arial" w:eastAsia="Raleway" w:cs="Arial"/>
            <w:bCs/>
            <w:color w:val="auto"/>
            <w:sz w:val="20"/>
            <w:szCs w:val="20"/>
          </w:rPr>
          <w:t>valeria_iervolino@yanmar.com</w:t>
        </w:r>
      </w:hyperlink>
      <w:r w:rsidRPr="00BF60DA">
        <w:rPr>
          <w:rFonts w:ascii="Arial" w:hAnsi="Arial" w:eastAsia="Raleway" w:cs="Arial"/>
          <w:bCs/>
          <w:sz w:val="20"/>
          <w:szCs w:val="20"/>
        </w:rPr>
        <w:t xml:space="preserve"> </w:t>
      </w:r>
      <w:r w:rsidRPr="00BF60DA">
        <w:rPr>
          <w:rFonts w:ascii="Arial" w:hAnsi="Arial" w:eastAsia="Raleway" w:cs="Arial"/>
          <w:bCs/>
          <w:sz w:val="20"/>
          <w:szCs w:val="20"/>
        </w:rPr>
        <w:tab/>
      </w:r>
      <w:r w:rsidRPr="00BF60DA">
        <w:rPr>
          <w:rFonts w:ascii="Arial" w:hAnsi="Arial" w:eastAsia="Raleway" w:cs="Arial"/>
          <w:bCs/>
          <w:sz w:val="20"/>
          <w:szCs w:val="20"/>
        </w:rPr>
        <w:tab/>
      </w:r>
      <w:r w:rsidRPr="00BF60DA">
        <w:rPr>
          <w:rFonts w:ascii="Arial" w:hAnsi="Arial" w:eastAsia="Raleway" w:cs="Arial"/>
          <w:bCs/>
          <w:sz w:val="20"/>
          <w:szCs w:val="20"/>
        </w:rPr>
        <w:tab/>
      </w:r>
      <w:hyperlink w:history="1" r:id="rId12">
        <w:r w:rsidRPr="00BF60DA">
          <w:rPr>
            <w:rStyle w:val="Hyperlink"/>
            <w:rFonts w:ascii="Arial" w:hAnsi="Arial" w:eastAsia="Raleway" w:cs="Arial"/>
            <w:bCs/>
            <w:color w:val="auto"/>
            <w:sz w:val="20"/>
            <w:szCs w:val="20"/>
          </w:rPr>
          <w:t>brian.osullivan@daredevilpr.com</w:t>
        </w:r>
      </w:hyperlink>
    </w:p>
    <w:p w:rsidRPr="00BF60DA" w:rsidR="00391DBC" w:rsidP="00391DBC" w:rsidRDefault="00391DBC" w14:paraId="1321AFD5" w14:textId="77777777">
      <w:pPr>
        <w:shd w:val="clear" w:color="auto" w:fill="FFFFFF"/>
        <w:spacing w:after="0" w:line="240" w:lineRule="auto"/>
        <w:rPr>
          <w:rFonts w:ascii="Arial" w:hAnsi="Arial" w:eastAsia="Raleway" w:cs="Arial"/>
          <w:bCs/>
          <w:sz w:val="20"/>
          <w:szCs w:val="20"/>
        </w:rPr>
      </w:pPr>
      <w:r w:rsidRPr="00BF60DA">
        <w:rPr>
          <w:rFonts w:ascii="Arial" w:hAnsi="Arial" w:eastAsia="Raleway" w:cs="Arial"/>
          <w:bCs/>
          <w:sz w:val="20"/>
          <w:szCs w:val="20"/>
        </w:rPr>
        <w:t>+39 380 58 20 485</w:t>
      </w:r>
      <w:r w:rsidRPr="00BF60DA">
        <w:rPr>
          <w:rFonts w:ascii="Arial" w:hAnsi="Arial" w:eastAsia="Raleway" w:cs="Arial"/>
          <w:bCs/>
          <w:sz w:val="20"/>
          <w:szCs w:val="20"/>
        </w:rPr>
        <w:tab/>
      </w:r>
      <w:r w:rsidRPr="00BF60DA">
        <w:rPr>
          <w:rFonts w:ascii="Arial" w:hAnsi="Arial" w:eastAsia="Raleway" w:cs="Arial"/>
          <w:bCs/>
          <w:sz w:val="20"/>
          <w:szCs w:val="20"/>
        </w:rPr>
        <w:tab/>
      </w:r>
      <w:r w:rsidRPr="00BF60DA">
        <w:rPr>
          <w:rFonts w:ascii="Arial" w:hAnsi="Arial" w:eastAsia="Raleway" w:cs="Arial"/>
          <w:bCs/>
          <w:sz w:val="20"/>
          <w:szCs w:val="20"/>
        </w:rPr>
        <w:tab/>
      </w:r>
      <w:r w:rsidRPr="00BF60DA">
        <w:rPr>
          <w:rFonts w:ascii="Arial" w:hAnsi="Arial" w:eastAsia="Raleway" w:cs="Arial"/>
          <w:bCs/>
          <w:sz w:val="20"/>
          <w:szCs w:val="20"/>
        </w:rPr>
        <w:tab/>
      </w:r>
      <w:r w:rsidRPr="00BF60DA">
        <w:rPr>
          <w:rFonts w:ascii="Arial" w:hAnsi="Arial" w:eastAsia="Raleway" w:cs="Arial"/>
          <w:bCs/>
          <w:sz w:val="20"/>
          <w:szCs w:val="20"/>
        </w:rPr>
        <w:t>+44 77 333 50307</w:t>
      </w:r>
    </w:p>
    <w:p w:rsidRPr="00BF60DA" w:rsidR="00391DBC" w:rsidP="00391DBC" w:rsidRDefault="00391DBC" w14:paraId="0E6343EA" w14:textId="77777777">
      <w:pPr>
        <w:pStyle w:val="NormalWeb"/>
        <w:spacing w:before="0" w:beforeAutospacing="0" w:after="0" w:afterAutospacing="0" w:line="360" w:lineRule="auto"/>
        <w:jc w:val="both"/>
        <w:rPr>
          <w:rFonts w:ascii="Arial" w:hAnsi="Arial" w:cs="Arial"/>
          <w:sz w:val="21"/>
          <w:szCs w:val="21"/>
        </w:rPr>
      </w:pPr>
    </w:p>
    <w:p w:rsidRPr="00C462E0" w:rsidR="00C462E0" w:rsidP="00C462E0" w:rsidRDefault="00C462E0" w14:paraId="7D93264F" w14:textId="77777777">
      <w:pPr>
        <w:spacing w:line="360" w:lineRule="auto"/>
        <w:ind w:right="960"/>
        <w:jc w:val="both"/>
        <w:rPr>
          <w:rFonts w:ascii="Arial" w:hAnsi="Arial" w:cs="Arial"/>
          <w:b/>
          <w:bCs/>
          <w:sz w:val="18"/>
          <w:szCs w:val="18"/>
        </w:rPr>
      </w:pPr>
      <w:r w:rsidRPr="00C462E0">
        <w:rPr>
          <w:rFonts w:ascii="Arial" w:hAnsi="Arial" w:cs="Arial"/>
          <w:b/>
          <w:bCs/>
          <w:sz w:val="18"/>
          <w:szCs w:val="18"/>
        </w:rPr>
        <w:t>About Yanmar Compact Equipment</w:t>
      </w:r>
    </w:p>
    <w:p w:rsidR="00C462E0" w:rsidP="00C462E0" w:rsidRDefault="00C462E0" w14:paraId="1131B1DE" w14:textId="77777777">
      <w:pPr>
        <w:pStyle w:val="NormalWeb"/>
        <w:spacing w:before="0" w:beforeAutospacing="0" w:after="0" w:afterAutospacing="0" w:line="360" w:lineRule="auto"/>
        <w:jc w:val="both"/>
        <w:rPr>
          <w:rFonts w:ascii="Arial" w:hAnsi="Arial" w:cs="Arial"/>
          <w:sz w:val="18"/>
          <w:szCs w:val="18"/>
          <w:shd w:val="clear" w:color="auto" w:fill="FFFFFF"/>
        </w:rPr>
      </w:pPr>
      <w:r w:rsidRPr="00C462E0">
        <w:rPr>
          <w:rFonts w:ascii="Arial" w:hAnsi="Arial" w:cs="Arial"/>
          <w:sz w:val="18"/>
          <w:szCs w:val="18"/>
          <w:lang w:val="en-US"/>
        </w:rPr>
        <w:t xml:space="preserve">Yanmar Compact Equipment (Yanmar CE) is a global leader in the design, manufacture and support of compact equipment for a range of segments, principally construction and other earthmoving applications. Its products include extensive ranges of mini and midi excavators, wheel loaders, wheeled excavators, compact track loaders and tracked carriers. These are supported by a wide range of services designed to ensure customer success. A global company with proud Japanese heritage, Yanmar CE has manufacturing facilities in Asia, Europe and North America – and an extensive international dealer network. Renowned for its innovative approach – it was the first to market with the now-benchmark mini-excavator, and is credited with popularizing the zero-tail swing concept – </w:t>
      </w:r>
      <w:r w:rsidRPr="00C462E0">
        <w:rPr>
          <w:rFonts w:ascii="Arial" w:hAnsi="Arial" w:cs="Arial"/>
          <w:sz w:val="18"/>
          <w:szCs w:val="18"/>
        </w:rPr>
        <w:t>Yanmar CE remains a trusted brand known for its reliability, performance and commitment to customer</w:t>
      </w:r>
      <w:r w:rsidRPr="00C462E0">
        <w:rPr>
          <w:rFonts w:ascii="Arial" w:hAnsi="Arial" w:cs="Arial"/>
          <w:sz w:val="18"/>
          <w:szCs w:val="18"/>
          <w:shd w:val="clear" w:color="auto" w:fill="FFFFFF"/>
        </w:rPr>
        <w:t xml:space="preserve"> satisfaction. These traits are demonstrated through the company’s tagline – ‘Building with you’.</w:t>
      </w:r>
    </w:p>
    <w:p w:rsidRPr="00C462E0" w:rsidR="00C462E0" w:rsidP="00C462E0" w:rsidRDefault="00C462E0" w14:paraId="2E79F5F3" w14:textId="77777777">
      <w:pPr>
        <w:pStyle w:val="NormalWeb"/>
        <w:spacing w:before="0" w:beforeAutospacing="0" w:after="0" w:afterAutospacing="0" w:line="360" w:lineRule="auto"/>
        <w:jc w:val="both"/>
        <w:rPr>
          <w:rFonts w:ascii="Arial" w:hAnsi="Arial" w:cs="Arial"/>
          <w:sz w:val="18"/>
          <w:szCs w:val="18"/>
          <w:lang w:val="en-US"/>
        </w:rPr>
      </w:pPr>
    </w:p>
    <w:p w:rsidRPr="00C462E0" w:rsidR="00C462E0" w:rsidP="00C462E0" w:rsidRDefault="00C462E0" w14:paraId="3A814D38" w14:textId="77777777">
      <w:pPr>
        <w:pStyle w:val="NormalWeb"/>
        <w:spacing w:before="0" w:beforeAutospacing="0" w:after="0" w:afterAutospacing="0" w:line="360" w:lineRule="auto"/>
        <w:rPr>
          <w:rStyle w:val="Hyperlink"/>
          <w:rFonts w:ascii="Arial" w:hAnsi="Arial" w:cs="Arial" w:eastAsiaTheme="majorEastAsia"/>
          <w:b/>
          <w:bCs/>
          <w:sz w:val="18"/>
          <w:szCs w:val="18"/>
          <w:lang w:val="en-US"/>
        </w:rPr>
      </w:pPr>
      <w:r w:rsidRPr="00C462E0">
        <w:rPr>
          <w:rFonts w:ascii="Arial" w:hAnsi="Arial" w:cs="Arial"/>
          <w:sz w:val="18"/>
          <w:szCs w:val="18"/>
          <w:lang w:val="en-US"/>
        </w:rPr>
        <w:t xml:space="preserve">For more details, please visit the official website. </w:t>
      </w:r>
      <w:hyperlink w:history="1" r:id="rId13">
        <w:r w:rsidRPr="00C462E0">
          <w:rPr>
            <w:rStyle w:val="Hyperlink"/>
            <w:rFonts w:ascii="Arial" w:hAnsi="Arial" w:cs="Arial" w:eastAsiaTheme="majorEastAsia"/>
            <w:sz w:val="18"/>
            <w:szCs w:val="18"/>
            <w:lang w:val="en-US"/>
          </w:rPr>
          <w:t>https://www.yanmar.com/global/construction/</w:t>
        </w:r>
      </w:hyperlink>
    </w:p>
    <w:p w:rsidRPr="004038CA" w:rsidR="00C462E0" w:rsidP="00391DBC" w:rsidRDefault="00C462E0" w14:paraId="6E05F4C0" w14:textId="77777777">
      <w:pPr>
        <w:spacing w:after="0" w:line="360" w:lineRule="auto"/>
        <w:ind w:right="960"/>
        <w:jc w:val="both"/>
        <w:rPr>
          <w:rFonts w:ascii="Arial" w:hAnsi="Arial" w:cs="Arial"/>
          <w:b/>
          <w:sz w:val="18"/>
          <w:szCs w:val="18"/>
        </w:rPr>
      </w:pPr>
    </w:p>
    <w:p w:rsidRPr="004038CA" w:rsidR="00391DBC" w:rsidP="00391DBC" w:rsidRDefault="00391DBC" w14:paraId="684AD308" w14:textId="77777777">
      <w:pPr>
        <w:spacing w:after="0" w:line="360" w:lineRule="auto"/>
        <w:ind w:right="960"/>
        <w:jc w:val="both"/>
        <w:rPr>
          <w:rFonts w:ascii="Arial" w:hAnsi="Arial" w:cs="Arial"/>
          <w:b/>
          <w:sz w:val="18"/>
          <w:szCs w:val="18"/>
        </w:rPr>
      </w:pPr>
      <w:r w:rsidRPr="004038CA">
        <w:rPr>
          <w:rFonts w:ascii="Arial" w:hAnsi="Arial" w:cs="Arial"/>
          <w:b/>
          <w:sz w:val="18"/>
          <w:szCs w:val="18"/>
        </w:rPr>
        <w:t>About Yanmar</w:t>
      </w:r>
    </w:p>
    <w:p w:rsidRPr="004038CA" w:rsidR="00391DBC" w:rsidP="00391DBC" w:rsidRDefault="00391DBC" w14:paraId="198EB6AC" w14:textId="77777777">
      <w:pPr>
        <w:spacing w:after="0" w:line="360" w:lineRule="auto"/>
        <w:ind w:right="960"/>
        <w:jc w:val="both"/>
        <w:rPr>
          <w:rFonts w:ascii="Arial" w:hAnsi="Arial" w:cs="Arial"/>
          <w:b/>
          <w:sz w:val="18"/>
          <w:szCs w:val="18"/>
        </w:rPr>
      </w:pPr>
    </w:p>
    <w:p w:rsidRPr="004A0A12" w:rsidR="00914882" w:rsidP="00914882" w:rsidRDefault="00914882" w14:paraId="3105E960" w14:textId="5DA47B3A">
      <w:pPr>
        <w:spacing w:line="360" w:lineRule="auto"/>
        <w:ind w:right="960"/>
        <w:jc w:val="both"/>
        <w:rPr>
          <w:rFonts w:ascii="Arial" w:hAnsi="Arial" w:cs="Arial"/>
          <w:sz w:val="18"/>
          <w:szCs w:val="18"/>
        </w:rPr>
      </w:pPr>
      <w:r w:rsidRPr="004A0A12">
        <w:rPr>
          <w:rFonts w:ascii="Arial" w:hAnsi="Arial" w:cs="Arial"/>
          <w:sz w:val="18"/>
          <w:szCs w:val="18"/>
        </w:rPr>
        <w:t>With beginnings in Osaka, Japan, in 1912, Yanmar was the first ever to succeed in making a compact</w:t>
      </w:r>
      <w:r w:rsidRPr="004A0A12" w:rsidR="002D4244">
        <w:rPr>
          <w:rFonts w:ascii="Arial" w:hAnsi="Arial" w:cs="Arial"/>
          <w:sz w:val="18"/>
          <w:szCs w:val="18"/>
        </w:rPr>
        <w:t xml:space="preserve"> </w:t>
      </w:r>
      <w:r w:rsidRPr="004A0A12">
        <w:rPr>
          <w:rFonts w:ascii="Arial" w:hAnsi="Arial" w:cs="Arial"/>
          <w:sz w:val="18"/>
          <w:szCs w:val="18"/>
        </w:rPr>
        <w:t>diesel engine of a practical size in 1933. A pioneer in diesel engine technology, Yanmar is a global innovator in a wide range of industrial equipment, from small and large engines, agricultural machinery and facilities, construction equipment, energy systems, marine, to machine tools, and components — Yanmar’s global business operations span seven domains. On land, at sea, and in the city, Yanmar provides advanced solutions to the challenges customers face, towards realizing A Sustainable Future.</w:t>
      </w:r>
    </w:p>
    <w:p w:rsidRPr="004A0A12" w:rsidR="00914882" w:rsidP="00914882" w:rsidRDefault="00914882" w14:paraId="31251513" w14:textId="35889DE6">
      <w:pPr>
        <w:spacing w:line="360" w:lineRule="auto"/>
        <w:ind w:right="960"/>
        <w:jc w:val="both"/>
        <w:rPr>
          <w:rFonts w:ascii="Arial" w:hAnsi="Arial" w:cs="Arial"/>
          <w:sz w:val="18"/>
          <w:szCs w:val="18"/>
        </w:rPr>
      </w:pPr>
      <w:r w:rsidRPr="004A0A12">
        <w:rPr>
          <w:rFonts w:ascii="Arial" w:hAnsi="Arial" w:cs="Arial"/>
          <w:sz w:val="18"/>
          <w:szCs w:val="18"/>
        </w:rPr>
        <w:t>For more details, please visit the official website of Yanmar Holdings Co., Ltd.</w:t>
      </w:r>
      <w:r w:rsidRPr="004A0A12" w:rsidR="00063639">
        <w:rPr>
          <w:rFonts w:ascii="Arial" w:hAnsi="Arial" w:cs="Arial"/>
          <w:sz w:val="18"/>
          <w:szCs w:val="18"/>
        </w:rPr>
        <w:t xml:space="preserve"> </w:t>
      </w:r>
      <w:hyperlink w:history="1" r:id="rId14">
        <w:r w:rsidRPr="004A0A12" w:rsidR="00063639">
          <w:rPr>
            <w:rStyle w:val="Hyperlink"/>
            <w:rFonts w:ascii="Arial" w:hAnsi="Arial" w:cs="Arial"/>
            <w:b/>
            <w:bCs/>
            <w:sz w:val="18"/>
            <w:szCs w:val="18"/>
          </w:rPr>
          <w:t>https://www.yanmar.com/global/about/</w:t>
        </w:r>
      </w:hyperlink>
      <w:r w:rsidRPr="004A0A12">
        <w:rPr>
          <w:rFonts w:ascii="Arial" w:hAnsi="Arial" w:cs="Arial"/>
          <w:b/>
          <w:bCs/>
          <w:sz w:val="18"/>
          <w:szCs w:val="18"/>
        </w:rPr>
        <w:t xml:space="preserve"> </w:t>
      </w:r>
    </w:p>
    <w:p w:rsidRPr="002D4244" w:rsidR="00391DBC" w:rsidP="00914882" w:rsidRDefault="00391DBC" w14:paraId="35458681" w14:textId="09BCF4BF">
      <w:pPr>
        <w:pStyle w:val="NormalWeb"/>
        <w:spacing w:before="0" w:beforeAutospacing="0" w:after="0" w:afterAutospacing="0" w:line="360" w:lineRule="auto"/>
        <w:jc w:val="both"/>
        <w:rPr>
          <w:rFonts w:ascii="Arial" w:hAnsi="Arial" w:cs="Arial"/>
          <w:b/>
          <w:bCs/>
          <w:sz w:val="18"/>
          <w:szCs w:val="18"/>
          <w:lang w:val="en-US"/>
        </w:rPr>
      </w:pPr>
    </w:p>
    <w:sectPr w:rsidRPr="002D4244" w:rsidR="00391DBC" w:rsidSect="00330BFB">
      <w:headerReference w:type="default" r:id="rId15"/>
      <w:pgSz w:w="12240" w:h="15840" w:orient="portrait"/>
      <w:pgMar w:top="2268"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1621" w:rsidP="003B54DD" w:rsidRDefault="00641621" w14:paraId="44976FC5" w14:textId="77777777">
      <w:pPr>
        <w:spacing w:after="0" w:line="240" w:lineRule="auto"/>
      </w:pPr>
      <w:r>
        <w:separator/>
      </w:r>
    </w:p>
  </w:endnote>
  <w:endnote w:type="continuationSeparator" w:id="0">
    <w:p w:rsidR="00641621" w:rsidP="003B54DD" w:rsidRDefault="00641621" w14:paraId="3A12ACD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1621" w:rsidP="003B54DD" w:rsidRDefault="00641621" w14:paraId="31F859AA" w14:textId="77777777">
      <w:pPr>
        <w:spacing w:after="0" w:line="240" w:lineRule="auto"/>
      </w:pPr>
      <w:r>
        <w:separator/>
      </w:r>
    </w:p>
  </w:footnote>
  <w:footnote w:type="continuationSeparator" w:id="0">
    <w:p w:rsidR="00641621" w:rsidP="003B54DD" w:rsidRDefault="00641621" w14:paraId="235FDAE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97255" w:rsidRDefault="00674AB8" w14:paraId="7DBB67E1" w14:textId="77777777">
    <w:pPr>
      <w:pStyle w:val="Header"/>
    </w:pPr>
    <w:r>
      <w:rPr>
        <w:noProof/>
      </w:rPr>
      <w:drawing>
        <wp:anchor distT="0" distB="0" distL="114300" distR="114300" simplePos="0" relativeHeight="251658240" behindDoc="0" locked="0" layoutInCell="1" allowOverlap="1" wp14:anchorId="16758C78" wp14:editId="369A95B6">
          <wp:simplePos x="0" y="0"/>
          <wp:positionH relativeFrom="column">
            <wp:posOffset>4619625</wp:posOffset>
          </wp:positionH>
          <wp:positionV relativeFrom="paragraph">
            <wp:posOffset>16510</wp:posOffset>
          </wp:positionV>
          <wp:extent cx="1276350" cy="170815"/>
          <wp:effectExtent l="0" t="0" r="0" b="635"/>
          <wp:wrapSquare wrapText="bothSides"/>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_newcolor_logotype.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350" cy="17081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36E30D8" wp14:editId="1554C47C">
          <wp:extent cx="742581" cy="371475"/>
          <wp:effectExtent l="0" t="0" r="635" b="0"/>
          <wp:docPr id="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_newcolor_FLYING Y.gif"/>
                  <pic:cNvPicPr/>
                </pic:nvPicPr>
                <pic:blipFill>
                  <a:blip r:embed="rId2">
                    <a:extLst>
                      <a:ext uri="{28A0092B-C50C-407E-A947-70E740481C1C}">
                        <a14:useLocalDpi xmlns:a14="http://schemas.microsoft.com/office/drawing/2010/main" val="0"/>
                      </a:ext>
                    </a:extLst>
                  </a:blip>
                  <a:stretch>
                    <a:fillRect/>
                  </a:stretch>
                </pic:blipFill>
                <pic:spPr>
                  <a:xfrm>
                    <a:off x="0" y="0"/>
                    <a:ext cx="751126" cy="375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0A2"/>
    <w:multiLevelType w:val="hybridMultilevel"/>
    <w:tmpl w:val="D5744332"/>
    <w:lvl w:ilvl="0" w:tplc="0C965AE8">
      <w:numFmt w:val="bullet"/>
      <w:lvlText w:val=""/>
      <w:lvlJc w:val="left"/>
      <w:pPr>
        <w:ind w:left="360" w:hanging="360"/>
      </w:pPr>
      <w:rPr>
        <w:rFonts w:hint="default" w:ascii="Symbol" w:hAnsi="Symbol" w:cs="Arial"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4DB3882"/>
    <w:multiLevelType w:val="hybridMultilevel"/>
    <w:tmpl w:val="02246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8A623F"/>
    <w:multiLevelType w:val="hybridMultilevel"/>
    <w:tmpl w:val="B80A01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5AE2D80"/>
    <w:multiLevelType w:val="hybridMultilevel"/>
    <w:tmpl w:val="6F5EE4FC"/>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 w15:restartNumberingAfterBreak="0">
    <w:nsid w:val="31107530"/>
    <w:multiLevelType w:val="hybridMultilevel"/>
    <w:tmpl w:val="1E5E5D6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34722B70"/>
    <w:multiLevelType w:val="hybridMultilevel"/>
    <w:tmpl w:val="2B9A302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6" w15:restartNumberingAfterBreak="0">
    <w:nsid w:val="375E592B"/>
    <w:multiLevelType w:val="hybridMultilevel"/>
    <w:tmpl w:val="FD82FB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4E665E64"/>
    <w:multiLevelType w:val="hybridMultilevel"/>
    <w:tmpl w:val="D3BC588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8" w15:restartNumberingAfterBreak="0">
    <w:nsid w:val="4EC22A3B"/>
    <w:multiLevelType w:val="hybridMultilevel"/>
    <w:tmpl w:val="C054D8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EFB2D82"/>
    <w:multiLevelType w:val="hybridMultilevel"/>
    <w:tmpl w:val="F9E6B6A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0" w15:restartNumberingAfterBreak="0">
    <w:nsid w:val="520E1A4E"/>
    <w:multiLevelType w:val="hybridMultilevel"/>
    <w:tmpl w:val="3D4E3E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2A127BC"/>
    <w:multiLevelType w:val="hybridMultilevel"/>
    <w:tmpl w:val="011ABA9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547A2359"/>
    <w:multiLevelType w:val="hybridMultilevel"/>
    <w:tmpl w:val="7786DB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4BE3BE9"/>
    <w:multiLevelType w:val="hybridMultilevel"/>
    <w:tmpl w:val="19C2A03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565D76BF"/>
    <w:multiLevelType w:val="hybridMultilevel"/>
    <w:tmpl w:val="AB02DAC8"/>
    <w:lvl w:ilvl="0" w:tplc="0C965AE8">
      <w:numFmt w:val="bullet"/>
      <w:lvlText w:val=""/>
      <w:lvlJc w:val="left"/>
      <w:pPr>
        <w:ind w:left="360" w:hanging="360"/>
      </w:pPr>
      <w:rPr>
        <w:rFonts w:hint="default" w:ascii="Symbol" w:hAnsi="Symbol" w:cs="Arial"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65386688"/>
    <w:multiLevelType w:val="hybridMultilevel"/>
    <w:tmpl w:val="7D7453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6D370EB"/>
    <w:multiLevelType w:val="multilevel"/>
    <w:tmpl w:val="6BDC2F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81008A5"/>
    <w:multiLevelType w:val="hybridMultilevel"/>
    <w:tmpl w:val="934A09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C176DA2"/>
    <w:multiLevelType w:val="hybridMultilevel"/>
    <w:tmpl w:val="BB564ADE"/>
    <w:lvl w:ilvl="0" w:tplc="B0B20A4E">
      <w:start w:val="1"/>
      <w:numFmt w:val="decimal"/>
      <w:lvlText w:val="%1."/>
      <w:lvlJc w:val="left"/>
      <w:pPr>
        <w:ind w:left="556" w:hanging="556"/>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D42411B"/>
    <w:multiLevelType w:val="hybridMultilevel"/>
    <w:tmpl w:val="0C6610EC"/>
    <w:lvl w:ilvl="0" w:tplc="0C965AE8">
      <w:numFmt w:val="bullet"/>
      <w:lvlText w:val=""/>
      <w:lvlJc w:val="left"/>
      <w:pPr>
        <w:ind w:left="360" w:hanging="360"/>
      </w:pPr>
      <w:rPr>
        <w:rFonts w:hint="default" w:ascii="Symbol" w:hAnsi="Symbol" w:cs="Arial" w:eastAsiaTheme="minorEastAsia"/>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0" w15:restartNumberingAfterBreak="0">
    <w:nsid w:val="6EB601E2"/>
    <w:multiLevelType w:val="hybridMultilevel"/>
    <w:tmpl w:val="A14AFFF8"/>
    <w:lvl w:ilvl="0" w:tplc="0486E868">
      <w:numFmt w:val="bullet"/>
      <w:lvlText w:val="-"/>
      <w:lvlJc w:val="left"/>
      <w:pPr>
        <w:ind w:left="720" w:hanging="360"/>
      </w:pPr>
      <w:rPr>
        <w:rFonts w:hint="default" w:ascii="Calibri" w:hAnsi="Calibri" w:cs="Calibri" w:eastAsiaTheme="minorEastAsia"/>
      </w:rPr>
    </w:lvl>
    <w:lvl w:ilvl="1" w:tplc="10000003" w:tentative="1">
      <w:start w:val="1"/>
      <w:numFmt w:val="bullet"/>
      <w:lvlText w:val="o"/>
      <w:lvlJc w:val="left"/>
      <w:pPr>
        <w:ind w:left="1440" w:hanging="360"/>
      </w:pPr>
      <w:rPr>
        <w:rFonts w:hint="default" w:ascii="Courier New" w:hAnsi="Courier New" w:cs="Courier New"/>
      </w:rPr>
    </w:lvl>
    <w:lvl w:ilvl="2" w:tplc="10000005" w:tentative="1">
      <w:start w:val="1"/>
      <w:numFmt w:val="bullet"/>
      <w:lvlText w:val=""/>
      <w:lvlJc w:val="left"/>
      <w:pPr>
        <w:ind w:left="2160" w:hanging="360"/>
      </w:pPr>
      <w:rPr>
        <w:rFonts w:hint="default" w:ascii="Wingdings" w:hAnsi="Wingdings"/>
      </w:rPr>
    </w:lvl>
    <w:lvl w:ilvl="3" w:tplc="10000001" w:tentative="1">
      <w:start w:val="1"/>
      <w:numFmt w:val="bullet"/>
      <w:lvlText w:val=""/>
      <w:lvlJc w:val="left"/>
      <w:pPr>
        <w:ind w:left="2880" w:hanging="360"/>
      </w:pPr>
      <w:rPr>
        <w:rFonts w:hint="default" w:ascii="Symbol" w:hAnsi="Symbol"/>
      </w:rPr>
    </w:lvl>
    <w:lvl w:ilvl="4" w:tplc="10000003" w:tentative="1">
      <w:start w:val="1"/>
      <w:numFmt w:val="bullet"/>
      <w:lvlText w:val="o"/>
      <w:lvlJc w:val="left"/>
      <w:pPr>
        <w:ind w:left="3600" w:hanging="360"/>
      </w:pPr>
      <w:rPr>
        <w:rFonts w:hint="default" w:ascii="Courier New" w:hAnsi="Courier New" w:cs="Courier New"/>
      </w:rPr>
    </w:lvl>
    <w:lvl w:ilvl="5" w:tplc="10000005" w:tentative="1">
      <w:start w:val="1"/>
      <w:numFmt w:val="bullet"/>
      <w:lvlText w:val=""/>
      <w:lvlJc w:val="left"/>
      <w:pPr>
        <w:ind w:left="4320" w:hanging="360"/>
      </w:pPr>
      <w:rPr>
        <w:rFonts w:hint="default" w:ascii="Wingdings" w:hAnsi="Wingdings"/>
      </w:rPr>
    </w:lvl>
    <w:lvl w:ilvl="6" w:tplc="10000001" w:tentative="1">
      <w:start w:val="1"/>
      <w:numFmt w:val="bullet"/>
      <w:lvlText w:val=""/>
      <w:lvlJc w:val="left"/>
      <w:pPr>
        <w:ind w:left="5040" w:hanging="360"/>
      </w:pPr>
      <w:rPr>
        <w:rFonts w:hint="default" w:ascii="Symbol" w:hAnsi="Symbol"/>
      </w:rPr>
    </w:lvl>
    <w:lvl w:ilvl="7" w:tplc="10000003" w:tentative="1">
      <w:start w:val="1"/>
      <w:numFmt w:val="bullet"/>
      <w:lvlText w:val="o"/>
      <w:lvlJc w:val="left"/>
      <w:pPr>
        <w:ind w:left="5760" w:hanging="360"/>
      </w:pPr>
      <w:rPr>
        <w:rFonts w:hint="default" w:ascii="Courier New" w:hAnsi="Courier New" w:cs="Courier New"/>
      </w:rPr>
    </w:lvl>
    <w:lvl w:ilvl="8" w:tplc="10000005" w:tentative="1">
      <w:start w:val="1"/>
      <w:numFmt w:val="bullet"/>
      <w:lvlText w:val=""/>
      <w:lvlJc w:val="left"/>
      <w:pPr>
        <w:ind w:left="6480" w:hanging="360"/>
      </w:pPr>
      <w:rPr>
        <w:rFonts w:hint="default" w:ascii="Wingdings" w:hAnsi="Wingdings"/>
      </w:rPr>
    </w:lvl>
  </w:abstractNum>
  <w:abstractNum w:abstractNumId="21" w15:restartNumberingAfterBreak="0">
    <w:nsid w:val="75050981"/>
    <w:multiLevelType w:val="hybridMultilevel"/>
    <w:tmpl w:val="01821826"/>
    <w:lvl w:ilvl="0" w:tplc="76CE4532">
      <w:start w:val="128"/>
      <w:numFmt w:val="bullet"/>
      <w:lvlText w:val="-"/>
      <w:lvlJc w:val="left"/>
      <w:pPr>
        <w:ind w:left="720" w:hanging="360"/>
      </w:pPr>
      <w:rPr>
        <w:rFonts w:hint="default" w:ascii="Calibri" w:hAnsi="Calibri"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2" w15:restartNumberingAfterBreak="0">
    <w:nsid w:val="7BA37F65"/>
    <w:multiLevelType w:val="hybridMultilevel"/>
    <w:tmpl w:val="EA7E73EE"/>
    <w:lvl w:ilvl="0" w:tplc="79BC99E2">
      <w:start w:val="1"/>
      <w:numFmt w:val="decimal"/>
      <w:lvlText w:val="%1."/>
      <w:lvlJc w:val="left"/>
      <w:pPr>
        <w:ind w:left="499" w:hanging="499"/>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2416586">
    <w:abstractNumId w:val="5"/>
  </w:num>
  <w:num w:numId="2" w16cid:durableId="2104451607">
    <w:abstractNumId w:val="9"/>
  </w:num>
  <w:num w:numId="3" w16cid:durableId="1230385085">
    <w:abstractNumId w:val="17"/>
  </w:num>
  <w:num w:numId="4" w16cid:durableId="433208387">
    <w:abstractNumId w:val="18"/>
  </w:num>
  <w:num w:numId="5" w16cid:durableId="508132789">
    <w:abstractNumId w:val="11"/>
  </w:num>
  <w:num w:numId="6" w16cid:durableId="175046872">
    <w:abstractNumId w:val="19"/>
  </w:num>
  <w:num w:numId="7" w16cid:durableId="1508129963">
    <w:abstractNumId w:val="0"/>
  </w:num>
  <w:num w:numId="8" w16cid:durableId="1088649718">
    <w:abstractNumId w:val="14"/>
  </w:num>
  <w:num w:numId="9" w16cid:durableId="24061868">
    <w:abstractNumId w:val="13"/>
  </w:num>
  <w:num w:numId="10" w16cid:durableId="1862740533">
    <w:abstractNumId w:val="1"/>
  </w:num>
  <w:num w:numId="11" w16cid:durableId="1982297568">
    <w:abstractNumId w:val="22"/>
  </w:num>
  <w:num w:numId="12" w16cid:durableId="611396016">
    <w:abstractNumId w:val="3"/>
  </w:num>
  <w:num w:numId="13" w16cid:durableId="538976035">
    <w:abstractNumId w:val="7"/>
  </w:num>
  <w:num w:numId="14" w16cid:durableId="692801118">
    <w:abstractNumId w:val="16"/>
  </w:num>
  <w:num w:numId="15" w16cid:durableId="642665157">
    <w:abstractNumId w:val="21"/>
  </w:num>
  <w:num w:numId="16" w16cid:durableId="998189335">
    <w:abstractNumId w:val="6"/>
  </w:num>
  <w:num w:numId="17" w16cid:durableId="15890931">
    <w:abstractNumId w:val="12"/>
  </w:num>
  <w:num w:numId="18" w16cid:durableId="635909848">
    <w:abstractNumId w:val="2"/>
  </w:num>
  <w:num w:numId="19" w16cid:durableId="443428530">
    <w:abstractNumId w:val="8"/>
  </w:num>
  <w:num w:numId="20" w16cid:durableId="2007199565">
    <w:abstractNumId w:val="15"/>
  </w:num>
  <w:num w:numId="21" w16cid:durableId="1378118215">
    <w:abstractNumId w:val="20"/>
  </w:num>
  <w:num w:numId="22" w16cid:durableId="2027632243">
    <w:abstractNumId w:val="10"/>
  </w:num>
  <w:num w:numId="23" w16cid:durableId="123196784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bordersDoNotSurroundHeader/>
  <w:bordersDoNotSurroundFooter/>
  <w:trackRevisions w:val="false"/>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749"/>
    <w:rsid w:val="000000C3"/>
    <w:rsid w:val="00001E5E"/>
    <w:rsid w:val="00002933"/>
    <w:rsid w:val="000030B6"/>
    <w:rsid w:val="00003E23"/>
    <w:rsid w:val="000055D0"/>
    <w:rsid w:val="00006F1C"/>
    <w:rsid w:val="00007808"/>
    <w:rsid w:val="00010D9D"/>
    <w:rsid w:val="000112AD"/>
    <w:rsid w:val="000112D6"/>
    <w:rsid w:val="00011BA9"/>
    <w:rsid w:val="0001482B"/>
    <w:rsid w:val="000150E0"/>
    <w:rsid w:val="00017A94"/>
    <w:rsid w:val="00017E6A"/>
    <w:rsid w:val="00023F41"/>
    <w:rsid w:val="000267B4"/>
    <w:rsid w:val="00030F95"/>
    <w:rsid w:val="00031184"/>
    <w:rsid w:val="00032D3B"/>
    <w:rsid w:val="00032FD5"/>
    <w:rsid w:val="00033952"/>
    <w:rsid w:val="00035FFA"/>
    <w:rsid w:val="00037B25"/>
    <w:rsid w:val="000413EA"/>
    <w:rsid w:val="0004449E"/>
    <w:rsid w:val="0004745A"/>
    <w:rsid w:val="00047A0A"/>
    <w:rsid w:val="0005060B"/>
    <w:rsid w:val="0005189B"/>
    <w:rsid w:val="0005303C"/>
    <w:rsid w:val="000531E5"/>
    <w:rsid w:val="00053D27"/>
    <w:rsid w:val="00056BA6"/>
    <w:rsid w:val="000575D6"/>
    <w:rsid w:val="00057CF4"/>
    <w:rsid w:val="00057D89"/>
    <w:rsid w:val="0006179C"/>
    <w:rsid w:val="000624E8"/>
    <w:rsid w:val="00063639"/>
    <w:rsid w:val="00063741"/>
    <w:rsid w:val="00063C31"/>
    <w:rsid w:val="00064183"/>
    <w:rsid w:val="000650F6"/>
    <w:rsid w:val="0006651F"/>
    <w:rsid w:val="00066E50"/>
    <w:rsid w:val="00067404"/>
    <w:rsid w:val="000674A0"/>
    <w:rsid w:val="00073E5C"/>
    <w:rsid w:val="00076A30"/>
    <w:rsid w:val="00077999"/>
    <w:rsid w:val="0008046C"/>
    <w:rsid w:val="00084DA5"/>
    <w:rsid w:val="0008711B"/>
    <w:rsid w:val="0009198D"/>
    <w:rsid w:val="00091DE2"/>
    <w:rsid w:val="0009328F"/>
    <w:rsid w:val="000955C8"/>
    <w:rsid w:val="00096DC6"/>
    <w:rsid w:val="000A059B"/>
    <w:rsid w:val="000A0932"/>
    <w:rsid w:val="000A1E64"/>
    <w:rsid w:val="000A2026"/>
    <w:rsid w:val="000A2605"/>
    <w:rsid w:val="000A2BA2"/>
    <w:rsid w:val="000A4328"/>
    <w:rsid w:val="000A4D04"/>
    <w:rsid w:val="000A51A7"/>
    <w:rsid w:val="000A7807"/>
    <w:rsid w:val="000B21A5"/>
    <w:rsid w:val="000B2F92"/>
    <w:rsid w:val="000B3F84"/>
    <w:rsid w:val="000B51CB"/>
    <w:rsid w:val="000B5419"/>
    <w:rsid w:val="000B67C6"/>
    <w:rsid w:val="000B69D8"/>
    <w:rsid w:val="000B6DB6"/>
    <w:rsid w:val="000B7E87"/>
    <w:rsid w:val="000C07EF"/>
    <w:rsid w:val="000C0E37"/>
    <w:rsid w:val="000C0FFD"/>
    <w:rsid w:val="000C18FB"/>
    <w:rsid w:val="000C190A"/>
    <w:rsid w:val="000C2BAF"/>
    <w:rsid w:val="000C33F5"/>
    <w:rsid w:val="000C3685"/>
    <w:rsid w:val="000C39E3"/>
    <w:rsid w:val="000C473C"/>
    <w:rsid w:val="000C4936"/>
    <w:rsid w:val="000C5E7C"/>
    <w:rsid w:val="000C64C9"/>
    <w:rsid w:val="000C7048"/>
    <w:rsid w:val="000C7252"/>
    <w:rsid w:val="000D0973"/>
    <w:rsid w:val="000D0E55"/>
    <w:rsid w:val="000D0FC0"/>
    <w:rsid w:val="000D2FFB"/>
    <w:rsid w:val="000D3708"/>
    <w:rsid w:val="000D5ACF"/>
    <w:rsid w:val="000D682C"/>
    <w:rsid w:val="000E0CEC"/>
    <w:rsid w:val="000E1917"/>
    <w:rsid w:val="000E424A"/>
    <w:rsid w:val="000E4646"/>
    <w:rsid w:val="000F1CD3"/>
    <w:rsid w:val="000F1D2D"/>
    <w:rsid w:val="000F1F85"/>
    <w:rsid w:val="000F3ED6"/>
    <w:rsid w:val="000F4250"/>
    <w:rsid w:val="000F5AD3"/>
    <w:rsid w:val="000F7C5B"/>
    <w:rsid w:val="00102062"/>
    <w:rsid w:val="0010231B"/>
    <w:rsid w:val="0010243A"/>
    <w:rsid w:val="00104829"/>
    <w:rsid w:val="00105932"/>
    <w:rsid w:val="00107E5F"/>
    <w:rsid w:val="00110160"/>
    <w:rsid w:val="00111FF5"/>
    <w:rsid w:val="0011238A"/>
    <w:rsid w:val="00112735"/>
    <w:rsid w:val="001128A9"/>
    <w:rsid w:val="00114016"/>
    <w:rsid w:val="0011670D"/>
    <w:rsid w:val="00120403"/>
    <w:rsid w:val="001215E2"/>
    <w:rsid w:val="001235FD"/>
    <w:rsid w:val="0012399D"/>
    <w:rsid w:val="00125CCE"/>
    <w:rsid w:val="00126033"/>
    <w:rsid w:val="00132BEE"/>
    <w:rsid w:val="001362E9"/>
    <w:rsid w:val="0013631E"/>
    <w:rsid w:val="00142002"/>
    <w:rsid w:val="001433DE"/>
    <w:rsid w:val="00145ADF"/>
    <w:rsid w:val="0014653E"/>
    <w:rsid w:val="00147CDB"/>
    <w:rsid w:val="00150125"/>
    <w:rsid w:val="001514D3"/>
    <w:rsid w:val="001519C2"/>
    <w:rsid w:val="0015527B"/>
    <w:rsid w:val="00155E35"/>
    <w:rsid w:val="0016017D"/>
    <w:rsid w:val="00160DE7"/>
    <w:rsid w:val="00161D39"/>
    <w:rsid w:val="00162452"/>
    <w:rsid w:val="001624B8"/>
    <w:rsid w:val="00162D1A"/>
    <w:rsid w:val="0016335B"/>
    <w:rsid w:val="001634A8"/>
    <w:rsid w:val="001639E3"/>
    <w:rsid w:val="00163CAA"/>
    <w:rsid w:val="00163D57"/>
    <w:rsid w:val="00165145"/>
    <w:rsid w:val="001656AF"/>
    <w:rsid w:val="00165BBE"/>
    <w:rsid w:val="0016643C"/>
    <w:rsid w:val="00166905"/>
    <w:rsid w:val="00166A87"/>
    <w:rsid w:val="00166B0E"/>
    <w:rsid w:val="00166E08"/>
    <w:rsid w:val="00167346"/>
    <w:rsid w:val="0017118F"/>
    <w:rsid w:val="00171263"/>
    <w:rsid w:val="00171A5B"/>
    <w:rsid w:val="00171C1B"/>
    <w:rsid w:val="00173039"/>
    <w:rsid w:val="0017612E"/>
    <w:rsid w:val="00176A72"/>
    <w:rsid w:val="001813FC"/>
    <w:rsid w:val="00184329"/>
    <w:rsid w:val="001861EA"/>
    <w:rsid w:val="00187102"/>
    <w:rsid w:val="00187315"/>
    <w:rsid w:val="00190496"/>
    <w:rsid w:val="00190D97"/>
    <w:rsid w:val="001933FF"/>
    <w:rsid w:val="00193423"/>
    <w:rsid w:val="00193FCD"/>
    <w:rsid w:val="0019473C"/>
    <w:rsid w:val="0019540D"/>
    <w:rsid w:val="001958B2"/>
    <w:rsid w:val="00197E35"/>
    <w:rsid w:val="001A073C"/>
    <w:rsid w:val="001A1858"/>
    <w:rsid w:val="001A44F8"/>
    <w:rsid w:val="001A65E1"/>
    <w:rsid w:val="001B2477"/>
    <w:rsid w:val="001B4086"/>
    <w:rsid w:val="001B43B9"/>
    <w:rsid w:val="001B4A91"/>
    <w:rsid w:val="001B511D"/>
    <w:rsid w:val="001C1B1E"/>
    <w:rsid w:val="001C4DC0"/>
    <w:rsid w:val="001D0308"/>
    <w:rsid w:val="001D443C"/>
    <w:rsid w:val="001D5540"/>
    <w:rsid w:val="001D59AD"/>
    <w:rsid w:val="001D771F"/>
    <w:rsid w:val="001E18CE"/>
    <w:rsid w:val="001E201C"/>
    <w:rsid w:val="001E261E"/>
    <w:rsid w:val="001E2972"/>
    <w:rsid w:val="001E352A"/>
    <w:rsid w:val="001E3DCE"/>
    <w:rsid w:val="001E4A83"/>
    <w:rsid w:val="001E68FB"/>
    <w:rsid w:val="001F21A1"/>
    <w:rsid w:val="001F2A96"/>
    <w:rsid w:val="001F2B71"/>
    <w:rsid w:val="001F33EA"/>
    <w:rsid w:val="001F47A1"/>
    <w:rsid w:val="001F7268"/>
    <w:rsid w:val="001F74CB"/>
    <w:rsid w:val="001F77D0"/>
    <w:rsid w:val="00200656"/>
    <w:rsid w:val="00201538"/>
    <w:rsid w:val="00201874"/>
    <w:rsid w:val="00201F6A"/>
    <w:rsid w:val="00203085"/>
    <w:rsid w:val="00204C3A"/>
    <w:rsid w:val="00205787"/>
    <w:rsid w:val="00210142"/>
    <w:rsid w:val="002119DB"/>
    <w:rsid w:val="0021359C"/>
    <w:rsid w:val="00214B0E"/>
    <w:rsid w:val="0021610D"/>
    <w:rsid w:val="002164E9"/>
    <w:rsid w:val="0021734B"/>
    <w:rsid w:val="00217C1F"/>
    <w:rsid w:val="002200B5"/>
    <w:rsid w:val="00220B21"/>
    <w:rsid w:val="00221978"/>
    <w:rsid w:val="00221D3C"/>
    <w:rsid w:val="00223690"/>
    <w:rsid w:val="002244CB"/>
    <w:rsid w:val="002266C1"/>
    <w:rsid w:val="00226A18"/>
    <w:rsid w:val="00227E32"/>
    <w:rsid w:val="00231906"/>
    <w:rsid w:val="002347F2"/>
    <w:rsid w:val="0023558A"/>
    <w:rsid w:val="00236AC7"/>
    <w:rsid w:val="00237249"/>
    <w:rsid w:val="00237B6B"/>
    <w:rsid w:val="00237D1D"/>
    <w:rsid w:val="00241222"/>
    <w:rsid w:val="0024182A"/>
    <w:rsid w:val="0024504C"/>
    <w:rsid w:val="0025652F"/>
    <w:rsid w:val="002610C0"/>
    <w:rsid w:val="002616A4"/>
    <w:rsid w:val="002618D6"/>
    <w:rsid w:val="00261EA6"/>
    <w:rsid w:val="002628CB"/>
    <w:rsid w:val="00265488"/>
    <w:rsid w:val="002656C4"/>
    <w:rsid w:val="00265A16"/>
    <w:rsid w:val="002668CE"/>
    <w:rsid w:val="00270D84"/>
    <w:rsid w:val="00270FAF"/>
    <w:rsid w:val="0027210D"/>
    <w:rsid w:val="0027379E"/>
    <w:rsid w:val="0027574E"/>
    <w:rsid w:val="0027765E"/>
    <w:rsid w:val="002779E4"/>
    <w:rsid w:val="00277FA9"/>
    <w:rsid w:val="00280497"/>
    <w:rsid w:val="00281765"/>
    <w:rsid w:val="00282EF5"/>
    <w:rsid w:val="00283DD2"/>
    <w:rsid w:val="002841D8"/>
    <w:rsid w:val="002902A9"/>
    <w:rsid w:val="00290774"/>
    <w:rsid w:val="00291CE7"/>
    <w:rsid w:val="00292269"/>
    <w:rsid w:val="002922A2"/>
    <w:rsid w:val="00295C5A"/>
    <w:rsid w:val="002A059E"/>
    <w:rsid w:val="002A189A"/>
    <w:rsid w:val="002A26C3"/>
    <w:rsid w:val="002A3209"/>
    <w:rsid w:val="002A36EE"/>
    <w:rsid w:val="002A386B"/>
    <w:rsid w:val="002A3C5E"/>
    <w:rsid w:val="002B0351"/>
    <w:rsid w:val="002B12D5"/>
    <w:rsid w:val="002B16D0"/>
    <w:rsid w:val="002B4480"/>
    <w:rsid w:val="002B4A9F"/>
    <w:rsid w:val="002B4F53"/>
    <w:rsid w:val="002B613C"/>
    <w:rsid w:val="002C00FB"/>
    <w:rsid w:val="002C03BE"/>
    <w:rsid w:val="002C131C"/>
    <w:rsid w:val="002C1B36"/>
    <w:rsid w:val="002C4672"/>
    <w:rsid w:val="002C4A53"/>
    <w:rsid w:val="002C50F5"/>
    <w:rsid w:val="002C6CD9"/>
    <w:rsid w:val="002C72F7"/>
    <w:rsid w:val="002C7764"/>
    <w:rsid w:val="002D0951"/>
    <w:rsid w:val="002D1CAC"/>
    <w:rsid w:val="002D1CDB"/>
    <w:rsid w:val="002D1E34"/>
    <w:rsid w:val="002D205A"/>
    <w:rsid w:val="002D2603"/>
    <w:rsid w:val="002D2C03"/>
    <w:rsid w:val="002D3A5F"/>
    <w:rsid w:val="002D4244"/>
    <w:rsid w:val="002D516D"/>
    <w:rsid w:val="002D6257"/>
    <w:rsid w:val="002D70CA"/>
    <w:rsid w:val="002D78B8"/>
    <w:rsid w:val="002E09E9"/>
    <w:rsid w:val="002E25DC"/>
    <w:rsid w:val="002E29F7"/>
    <w:rsid w:val="002E39FD"/>
    <w:rsid w:val="002E3B3D"/>
    <w:rsid w:val="002E6942"/>
    <w:rsid w:val="002E69FE"/>
    <w:rsid w:val="002E6A5D"/>
    <w:rsid w:val="002E6BC3"/>
    <w:rsid w:val="002E717D"/>
    <w:rsid w:val="002F0FE1"/>
    <w:rsid w:val="002F1BB1"/>
    <w:rsid w:val="002F26C5"/>
    <w:rsid w:val="002F33D6"/>
    <w:rsid w:val="002F34D4"/>
    <w:rsid w:val="002F5983"/>
    <w:rsid w:val="002F5A2D"/>
    <w:rsid w:val="003003E6"/>
    <w:rsid w:val="0030402E"/>
    <w:rsid w:val="00304735"/>
    <w:rsid w:val="0030529B"/>
    <w:rsid w:val="00310C46"/>
    <w:rsid w:val="00310DBF"/>
    <w:rsid w:val="003110E3"/>
    <w:rsid w:val="003111C9"/>
    <w:rsid w:val="0031125A"/>
    <w:rsid w:val="0031331D"/>
    <w:rsid w:val="003143D1"/>
    <w:rsid w:val="00315A92"/>
    <w:rsid w:val="0031714A"/>
    <w:rsid w:val="00320A0F"/>
    <w:rsid w:val="00320CD0"/>
    <w:rsid w:val="003217BC"/>
    <w:rsid w:val="00322875"/>
    <w:rsid w:val="00322BB8"/>
    <w:rsid w:val="00322CF5"/>
    <w:rsid w:val="003238E5"/>
    <w:rsid w:val="00323FE3"/>
    <w:rsid w:val="003251AB"/>
    <w:rsid w:val="00325B20"/>
    <w:rsid w:val="00325B23"/>
    <w:rsid w:val="003260D9"/>
    <w:rsid w:val="003305FF"/>
    <w:rsid w:val="00330BFB"/>
    <w:rsid w:val="0033137B"/>
    <w:rsid w:val="003313AB"/>
    <w:rsid w:val="003317E1"/>
    <w:rsid w:val="0033364D"/>
    <w:rsid w:val="003340EF"/>
    <w:rsid w:val="00335153"/>
    <w:rsid w:val="00337027"/>
    <w:rsid w:val="00337197"/>
    <w:rsid w:val="00337318"/>
    <w:rsid w:val="0033743D"/>
    <w:rsid w:val="003375DA"/>
    <w:rsid w:val="00341226"/>
    <w:rsid w:val="00341CE0"/>
    <w:rsid w:val="00342B3F"/>
    <w:rsid w:val="00343C87"/>
    <w:rsid w:val="0034548A"/>
    <w:rsid w:val="00346555"/>
    <w:rsid w:val="00357199"/>
    <w:rsid w:val="00360534"/>
    <w:rsid w:val="0036444D"/>
    <w:rsid w:val="00364734"/>
    <w:rsid w:val="00371748"/>
    <w:rsid w:val="00371F69"/>
    <w:rsid w:val="00372732"/>
    <w:rsid w:val="00374A3A"/>
    <w:rsid w:val="0037632E"/>
    <w:rsid w:val="00377832"/>
    <w:rsid w:val="003801B8"/>
    <w:rsid w:val="00381025"/>
    <w:rsid w:val="0038193B"/>
    <w:rsid w:val="00382310"/>
    <w:rsid w:val="00382E13"/>
    <w:rsid w:val="00383109"/>
    <w:rsid w:val="00383210"/>
    <w:rsid w:val="003848FA"/>
    <w:rsid w:val="0038778F"/>
    <w:rsid w:val="00387F77"/>
    <w:rsid w:val="00390730"/>
    <w:rsid w:val="00390899"/>
    <w:rsid w:val="00391DBC"/>
    <w:rsid w:val="0039245B"/>
    <w:rsid w:val="00392894"/>
    <w:rsid w:val="00392AF2"/>
    <w:rsid w:val="00393C71"/>
    <w:rsid w:val="00393E40"/>
    <w:rsid w:val="00394605"/>
    <w:rsid w:val="003950EF"/>
    <w:rsid w:val="0039519C"/>
    <w:rsid w:val="003966B7"/>
    <w:rsid w:val="003A0448"/>
    <w:rsid w:val="003A4227"/>
    <w:rsid w:val="003A46FF"/>
    <w:rsid w:val="003A54B0"/>
    <w:rsid w:val="003A5646"/>
    <w:rsid w:val="003B0388"/>
    <w:rsid w:val="003B2FED"/>
    <w:rsid w:val="003B3B05"/>
    <w:rsid w:val="003B3C05"/>
    <w:rsid w:val="003B54DD"/>
    <w:rsid w:val="003B60D5"/>
    <w:rsid w:val="003B7927"/>
    <w:rsid w:val="003C09A2"/>
    <w:rsid w:val="003C0D1D"/>
    <w:rsid w:val="003C1832"/>
    <w:rsid w:val="003C18F2"/>
    <w:rsid w:val="003C1B32"/>
    <w:rsid w:val="003C1BA1"/>
    <w:rsid w:val="003C3D4A"/>
    <w:rsid w:val="003C42DB"/>
    <w:rsid w:val="003D62B3"/>
    <w:rsid w:val="003D6B13"/>
    <w:rsid w:val="003E030E"/>
    <w:rsid w:val="003E0DAF"/>
    <w:rsid w:val="003E1DB6"/>
    <w:rsid w:val="003E1EEF"/>
    <w:rsid w:val="003E2762"/>
    <w:rsid w:val="003E30FC"/>
    <w:rsid w:val="003E42F6"/>
    <w:rsid w:val="003E5EE5"/>
    <w:rsid w:val="003E67EC"/>
    <w:rsid w:val="003E6B39"/>
    <w:rsid w:val="003E6EE6"/>
    <w:rsid w:val="003E7A93"/>
    <w:rsid w:val="003F01D1"/>
    <w:rsid w:val="003F064D"/>
    <w:rsid w:val="003F0CF2"/>
    <w:rsid w:val="003F15EB"/>
    <w:rsid w:val="003F1DB1"/>
    <w:rsid w:val="003F2801"/>
    <w:rsid w:val="003F3458"/>
    <w:rsid w:val="003F3B1C"/>
    <w:rsid w:val="003F465D"/>
    <w:rsid w:val="003F54D7"/>
    <w:rsid w:val="003F63DA"/>
    <w:rsid w:val="004012BC"/>
    <w:rsid w:val="00402A43"/>
    <w:rsid w:val="004032E2"/>
    <w:rsid w:val="00404BAB"/>
    <w:rsid w:val="00405535"/>
    <w:rsid w:val="004059C2"/>
    <w:rsid w:val="00405C85"/>
    <w:rsid w:val="00407499"/>
    <w:rsid w:val="00407588"/>
    <w:rsid w:val="0040790C"/>
    <w:rsid w:val="0041148B"/>
    <w:rsid w:val="00411A68"/>
    <w:rsid w:val="00412322"/>
    <w:rsid w:val="00412F58"/>
    <w:rsid w:val="00413F1D"/>
    <w:rsid w:val="004142DB"/>
    <w:rsid w:val="00414BE6"/>
    <w:rsid w:val="00415A58"/>
    <w:rsid w:val="00416712"/>
    <w:rsid w:val="00416BC8"/>
    <w:rsid w:val="00416D87"/>
    <w:rsid w:val="00416F54"/>
    <w:rsid w:val="00420720"/>
    <w:rsid w:val="004207D8"/>
    <w:rsid w:val="0042109A"/>
    <w:rsid w:val="00421DC1"/>
    <w:rsid w:val="00422CD2"/>
    <w:rsid w:val="0042361F"/>
    <w:rsid w:val="00424E42"/>
    <w:rsid w:val="0042525C"/>
    <w:rsid w:val="00425421"/>
    <w:rsid w:val="00427A98"/>
    <w:rsid w:val="00427F36"/>
    <w:rsid w:val="004302B5"/>
    <w:rsid w:val="00430AD8"/>
    <w:rsid w:val="00430B8E"/>
    <w:rsid w:val="00430D7A"/>
    <w:rsid w:val="00431392"/>
    <w:rsid w:val="00433AD2"/>
    <w:rsid w:val="00434FE2"/>
    <w:rsid w:val="00435471"/>
    <w:rsid w:val="0043573F"/>
    <w:rsid w:val="0043795D"/>
    <w:rsid w:val="00445E64"/>
    <w:rsid w:val="00446818"/>
    <w:rsid w:val="004470B3"/>
    <w:rsid w:val="00447AE1"/>
    <w:rsid w:val="0045289C"/>
    <w:rsid w:val="00454585"/>
    <w:rsid w:val="004553B4"/>
    <w:rsid w:val="0045547D"/>
    <w:rsid w:val="00460819"/>
    <w:rsid w:val="00461D4F"/>
    <w:rsid w:val="0046328D"/>
    <w:rsid w:val="0046431F"/>
    <w:rsid w:val="00466774"/>
    <w:rsid w:val="0046750B"/>
    <w:rsid w:val="004675F4"/>
    <w:rsid w:val="00470D3B"/>
    <w:rsid w:val="00473E8B"/>
    <w:rsid w:val="00475A84"/>
    <w:rsid w:val="00476460"/>
    <w:rsid w:val="00476467"/>
    <w:rsid w:val="00476D9B"/>
    <w:rsid w:val="00480A81"/>
    <w:rsid w:val="00483C52"/>
    <w:rsid w:val="0048479E"/>
    <w:rsid w:val="00485326"/>
    <w:rsid w:val="004858DD"/>
    <w:rsid w:val="00486F49"/>
    <w:rsid w:val="00487CAB"/>
    <w:rsid w:val="00487E97"/>
    <w:rsid w:val="00491B05"/>
    <w:rsid w:val="00492A82"/>
    <w:rsid w:val="00493894"/>
    <w:rsid w:val="00493EA6"/>
    <w:rsid w:val="004947B7"/>
    <w:rsid w:val="004949C2"/>
    <w:rsid w:val="00494D43"/>
    <w:rsid w:val="004965A5"/>
    <w:rsid w:val="0049709A"/>
    <w:rsid w:val="004976C8"/>
    <w:rsid w:val="004A0A12"/>
    <w:rsid w:val="004A0DBB"/>
    <w:rsid w:val="004A13A2"/>
    <w:rsid w:val="004A3F58"/>
    <w:rsid w:val="004A4791"/>
    <w:rsid w:val="004A51C3"/>
    <w:rsid w:val="004A53CF"/>
    <w:rsid w:val="004A57EB"/>
    <w:rsid w:val="004A6EBF"/>
    <w:rsid w:val="004B03C7"/>
    <w:rsid w:val="004B0E80"/>
    <w:rsid w:val="004B1649"/>
    <w:rsid w:val="004B2D2D"/>
    <w:rsid w:val="004B3859"/>
    <w:rsid w:val="004B4330"/>
    <w:rsid w:val="004B45ED"/>
    <w:rsid w:val="004B5ED2"/>
    <w:rsid w:val="004B6C96"/>
    <w:rsid w:val="004B7B88"/>
    <w:rsid w:val="004C136E"/>
    <w:rsid w:val="004C2745"/>
    <w:rsid w:val="004C38B4"/>
    <w:rsid w:val="004C3FF0"/>
    <w:rsid w:val="004C4297"/>
    <w:rsid w:val="004C42EA"/>
    <w:rsid w:val="004C4368"/>
    <w:rsid w:val="004C48EC"/>
    <w:rsid w:val="004C49FF"/>
    <w:rsid w:val="004C52D6"/>
    <w:rsid w:val="004C7F9C"/>
    <w:rsid w:val="004D03A0"/>
    <w:rsid w:val="004D116E"/>
    <w:rsid w:val="004D3702"/>
    <w:rsid w:val="004D5122"/>
    <w:rsid w:val="004D6642"/>
    <w:rsid w:val="004D7476"/>
    <w:rsid w:val="004E066F"/>
    <w:rsid w:val="004E0C65"/>
    <w:rsid w:val="004E0E88"/>
    <w:rsid w:val="004E1487"/>
    <w:rsid w:val="004E1EDF"/>
    <w:rsid w:val="004E2C9D"/>
    <w:rsid w:val="004E6035"/>
    <w:rsid w:val="004F26C2"/>
    <w:rsid w:val="004F2EF9"/>
    <w:rsid w:val="004F3DB6"/>
    <w:rsid w:val="004F467B"/>
    <w:rsid w:val="004F656D"/>
    <w:rsid w:val="004F69DB"/>
    <w:rsid w:val="004F6DFE"/>
    <w:rsid w:val="004F6F96"/>
    <w:rsid w:val="0050128A"/>
    <w:rsid w:val="00501C39"/>
    <w:rsid w:val="00501CA2"/>
    <w:rsid w:val="00501F43"/>
    <w:rsid w:val="00503E3C"/>
    <w:rsid w:val="00504C16"/>
    <w:rsid w:val="00504F69"/>
    <w:rsid w:val="005050A7"/>
    <w:rsid w:val="00507931"/>
    <w:rsid w:val="0051068C"/>
    <w:rsid w:val="00512316"/>
    <w:rsid w:val="0051578A"/>
    <w:rsid w:val="00520069"/>
    <w:rsid w:val="0052103B"/>
    <w:rsid w:val="005249B6"/>
    <w:rsid w:val="005274B7"/>
    <w:rsid w:val="00531E27"/>
    <w:rsid w:val="00531E89"/>
    <w:rsid w:val="00532186"/>
    <w:rsid w:val="00534DD3"/>
    <w:rsid w:val="005375AE"/>
    <w:rsid w:val="00540861"/>
    <w:rsid w:val="00541F15"/>
    <w:rsid w:val="0054395A"/>
    <w:rsid w:val="0054502E"/>
    <w:rsid w:val="00547E25"/>
    <w:rsid w:val="005500CF"/>
    <w:rsid w:val="00550175"/>
    <w:rsid w:val="00550738"/>
    <w:rsid w:val="00552A6D"/>
    <w:rsid w:val="00552E9A"/>
    <w:rsid w:val="005545AE"/>
    <w:rsid w:val="00555762"/>
    <w:rsid w:val="00555BC6"/>
    <w:rsid w:val="00556B68"/>
    <w:rsid w:val="0055723C"/>
    <w:rsid w:val="00557692"/>
    <w:rsid w:val="00557DBB"/>
    <w:rsid w:val="00560526"/>
    <w:rsid w:val="00560E2E"/>
    <w:rsid w:val="00561F56"/>
    <w:rsid w:val="00562319"/>
    <w:rsid w:val="00562C70"/>
    <w:rsid w:val="00564953"/>
    <w:rsid w:val="005651CF"/>
    <w:rsid w:val="00565365"/>
    <w:rsid w:val="00565AE2"/>
    <w:rsid w:val="005663EC"/>
    <w:rsid w:val="0056670F"/>
    <w:rsid w:val="00566EDD"/>
    <w:rsid w:val="005701AF"/>
    <w:rsid w:val="005705D8"/>
    <w:rsid w:val="00570808"/>
    <w:rsid w:val="00570D6F"/>
    <w:rsid w:val="00572B4D"/>
    <w:rsid w:val="00575D4D"/>
    <w:rsid w:val="005768EB"/>
    <w:rsid w:val="005831DE"/>
    <w:rsid w:val="00585486"/>
    <w:rsid w:val="005858C6"/>
    <w:rsid w:val="00587B76"/>
    <w:rsid w:val="00590698"/>
    <w:rsid w:val="00592749"/>
    <w:rsid w:val="00592E60"/>
    <w:rsid w:val="0059421B"/>
    <w:rsid w:val="00594677"/>
    <w:rsid w:val="00596FA5"/>
    <w:rsid w:val="005A09AB"/>
    <w:rsid w:val="005A127B"/>
    <w:rsid w:val="005A19B4"/>
    <w:rsid w:val="005A4770"/>
    <w:rsid w:val="005A49C5"/>
    <w:rsid w:val="005A5BB5"/>
    <w:rsid w:val="005A682A"/>
    <w:rsid w:val="005A6EB0"/>
    <w:rsid w:val="005A7EA0"/>
    <w:rsid w:val="005B0320"/>
    <w:rsid w:val="005B0EF0"/>
    <w:rsid w:val="005B1901"/>
    <w:rsid w:val="005B422A"/>
    <w:rsid w:val="005B4787"/>
    <w:rsid w:val="005B599B"/>
    <w:rsid w:val="005B5CFC"/>
    <w:rsid w:val="005B79C9"/>
    <w:rsid w:val="005C0011"/>
    <w:rsid w:val="005C03E8"/>
    <w:rsid w:val="005C0984"/>
    <w:rsid w:val="005C0D79"/>
    <w:rsid w:val="005C13FA"/>
    <w:rsid w:val="005C1F7D"/>
    <w:rsid w:val="005C2523"/>
    <w:rsid w:val="005C3A3D"/>
    <w:rsid w:val="005C40FB"/>
    <w:rsid w:val="005C4614"/>
    <w:rsid w:val="005C6431"/>
    <w:rsid w:val="005D059F"/>
    <w:rsid w:val="005D0A62"/>
    <w:rsid w:val="005D180F"/>
    <w:rsid w:val="005D1DCF"/>
    <w:rsid w:val="005D760F"/>
    <w:rsid w:val="005D7BA2"/>
    <w:rsid w:val="005E1C1A"/>
    <w:rsid w:val="005E3879"/>
    <w:rsid w:val="005E52B5"/>
    <w:rsid w:val="005E7EE9"/>
    <w:rsid w:val="005E7FEF"/>
    <w:rsid w:val="005F131A"/>
    <w:rsid w:val="005F21B2"/>
    <w:rsid w:val="005F3747"/>
    <w:rsid w:val="005F532F"/>
    <w:rsid w:val="005F6703"/>
    <w:rsid w:val="005F7080"/>
    <w:rsid w:val="005F739D"/>
    <w:rsid w:val="005F780A"/>
    <w:rsid w:val="005F7D4F"/>
    <w:rsid w:val="00600835"/>
    <w:rsid w:val="00601180"/>
    <w:rsid w:val="006039B0"/>
    <w:rsid w:val="00605A01"/>
    <w:rsid w:val="00606EAA"/>
    <w:rsid w:val="00607008"/>
    <w:rsid w:val="006111AF"/>
    <w:rsid w:val="006111DB"/>
    <w:rsid w:val="006118DD"/>
    <w:rsid w:val="0061304B"/>
    <w:rsid w:val="006133D2"/>
    <w:rsid w:val="006146D3"/>
    <w:rsid w:val="00615BC1"/>
    <w:rsid w:val="00615F4D"/>
    <w:rsid w:val="0061630F"/>
    <w:rsid w:val="00616BC3"/>
    <w:rsid w:val="00616D55"/>
    <w:rsid w:val="00620741"/>
    <w:rsid w:val="0062339A"/>
    <w:rsid w:val="006234AC"/>
    <w:rsid w:val="00623E7D"/>
    <w:rsid w:val="00624210"/>
    <w:rsid w:val="0062430E"/>
    <w:rsid w:val="0062466D"/>
    <w:rsid w:val="00624D44"/>
    <w:rsid w:val="00625638"/>
    <w:rsid w:val="00626974"/>
    <w:rsid w:val="00626C98"/>
    <w:rsid w:val="00633341"/>
    <w:rsid w:val="00633A6A"/>
    <w:rsid w:val="00635A8D"/>
    <w:rsid w:val="00635ABE"/>
    <w:rsid w:val="00635BEF"/>
    <w:rsid w:val="006366A8"/>
    <w:rsid w:val="00636786"/>
    <w:rsid w:val="00637A2E"/>
    <w:rsid w:val="00641621"/>
    <w:rsid w:val="00641FA8"/>
    <w:rsid w:val="006442FC"/>
    <w:rsid w:val="006450B2"/>
    <w:rsid w:val="00647FAC"/>
    <w:rsid w:val="00653F94"/>
    <w:rsid w:val="0065592D"/>
    <w:rsid w:val="0065652F"/>
    <w:rsid w:val="00657D90"/>
    <w:rsid w:val="00660974"/>
    <w:rsid w:val="00662B16"/>
    <w:rsid w:val="00663F4C"/>
    <w:rsid w:val="00665420"/>
    <w:rsid w:val="00670D4A"/>
    <w:rsid w:val="00670DD7"/>
    <w:rsid w:val="00672C1D"/>
    <w:rsid w:val="006734EF"/>
    <w:rsid w:val="00674AB8"/>
    <w:rsid w:val="00676B7D"/>
    <w:rsid w:val="00680E07"/>
    <w:rsid w:val="006813A2"/>
    <w:rsid w:val="0068161C"/>
    <w:rsid w:val="00682269"/>
    <w:rsid w:val="00685620"/>
    <w:rsid w:val="00686C58"/>
    <w:rsid w:val="00687F55"/>
    <w:rsid w:val="00690239"/>
    <w:rsid w:val="00693676"/>
    <w:rsid w:val="00694295"/>
    <w:rsid w:val="00695B48"/>
    <w:rsid w:val="006A1524"/>
    <w:rsid w:val="006A450B"/>
    <w:rsid w:val="006A4A67"/>
    <w:rsid w:val="006A56FA"/>
    <w:rsid w:val="006B4970"/>
    <w:rsid w:val="006B4F63"/>
    <w:rsid w:val="006B58EA"/>
    <w:rsid w:val="006C0296"/>
    <w:rsid w:val="006C0B3E"/>
    <w:rsid w:val="006C1D02"/>
    <w:rsid w:val="006C4CC9"/>
    <w:rsid w:val="006C4E86"/>
    <w:rsid w:val="006C724B"/>
    <w:rsid w:val="006C79FD"/>
    <w:rsid w:val="006D0C6B"/>
    <w:rsid w:val="006D1903"/>
    <w:rsid w:val="006D3AA7"/>
    <w:rsid w:val="006D7739"/>
    <w:rsid w:val="006E04F8"/>
    <w:rsid w:val="006E0E61"/>
    <w:rsid w:val="006E1A39"/>
    <w:rsid w:val="006E23DC"/>
    <w:rsid w:val="006E2C85"/>
    <w:rsid w:val="006E3A56"/>
    <w:rsid w:val="006E751F"/>
    <w:rsid w:val="006F0071"/>
    <w:rsid w:val="006F1656"/>
    <w:rsid w:val="006F27C7"/>
    <w:rsid w:val="006F2B0A"/>
    <w:rsid w:val="006F2D86"/>
    <w:rsid w:val="006F583D"/>
    <w:rsid w:val="006F5CF3"/>
    <w:rsid w:val="006F695C"/>
    <w:rsid w:val="00700BF4"/>
    <w:rsid w:val="007014C2"/>
    <w:rsid w:val="00704DE9"/>
    <w:rsid w:val="00705843"/>
    <w:rsid w:val="00706988"/>
    <w:rsid w:val="007071E7"/>
    <w:rsid w:val="00707E9C"/>
    <w:rsid w:val="00713185"/>
    <w:rsid w:val="00715CBD"/>
    <w:rsid w:val="00716990"/>
    <w:rsid w:val="00716CD4"/>
    <w:rsid w:val="0072102D"/>
    <w:rsid w:val="007224A2"/>
    <w:rsid w:val="00723410"/>
    <w:rsid w:val="00723DAE"/>
    <w:rsid w:val="00724985"/>
    <w:rsid w:val="00725F1D"/>
    <w:rsid w:val="0073082E"/>
    <w:rsid w:val="00730E23"/>
    <w:rsid w:val="0073213B"/>
    <w:rsid w:val="00735CD7"/>
    <w:rsid w:val="00740380"/>
    <w:rsid w:val="0074124C"/>
    <w:rsid w:val="00742FF4"/>
    <w:rsid w:val="0074303A"/>
    <w:rsid w:val="00743341"/>
    <w:rsid w:val="00745284"/>
    <w:rsid w:val="00745B6C"/>
    <w:rsid w:val="00747AB9"/>
    <w:rsid w:val="007510DA"/>
    <w:rsid w:val="0075306B"/>
    <w:rsid w:val="007536CC"/>
    <w:rsid w:val="00753D03"/>
    <w:rsid w:val="0075537B"/>
    <w:rsid w:val="0075629A"/>
    <w:rsid w:val="007565EC"/>
    <w:rsid w:val="007572F4"/>
    <w:rsid w:val="00760212"/>
    <w:rsid w:val="007622E7"/>
    <w:rsid w:val="00763473"/>
    <w:rsid w:val="00764709"/>
    <w:rsid w:val="00764A66"/>
    <w:rsid w:val="00765602"/>
    <w:rsid w:val="00765D8A"/>
    <w:rsid w:val="007702B7"/>
    <w:rsid w:val="0077031D"/>
    <w:rsid w:val="007751D0"/>
    <w:rsid w:val="00775BC6"/>
    <w:rsid w:val="0077650F"/>
    <w:rsid w:val="00780D25"/>
    <w:rsid w:val="007813F9"/>
    <w:rsid w:val="00781B71"/>
    <w:rsid w:val="00781E77"/>
    <w:rsid w:val="00782155"/>
    <w:rsid w:val="00782E6F"/>
    <w:rsid w:val="0078567F"/>
    <w:rsid w:val="00785C2A"/>
    <w:rsid w:val="0078736F"/>
    <w:rsid w:val="00787F2F"/>
    <w:rsid w:val="00793440"/>
    <w:rsid w:val="00795325"/>
    <w:rsid w:val="007A0987"/>
    <w:rsid w:val="007A1078"/>
    <w:rsid w:val="007A1D58"/>
    <w:rsid w:val="007A1E36"/>
    <w:rsid w:val="007A2816"/>
    <w:rsid w:val="007A6819"/>
    <w:rsid w:val="007A7C1E"/>
    <w:rsid w:val="007B0849"/>
    <w:rsid w:val="007B1573"/>
    <w:rsid w:val="007B2C91"/>
    <w:rsid w:val="007B3AF5"/>
    <w:rsid w:val="007B511B"/>
    <w:rsid w:val="007B5125"/>
    <w:rsid w:val="007B53F9"/>
    <w:rsid w:val="007B56B6"/>
    <w:rsid w:val="007B697B"/>
    <w:rsid w:val="007B75D9"/>
    <w:rsid w:val="007B7A74"/>
    <w:rsid w:val="007C18C8"/>
    <w:rsid w:val="007C1CB1"/>
    <w:rsid w:val="007C3681"/>
    <w:rsid w:val="007C6E0B"/>
    <w:rsid w:val="007C7053"/>
    <w:rsid w:val="007C73D9"/>
    <w:rsid w:val="007C7441"/>
    <w:rsid w:val="007D00D8"/>
    <w:rsid w:val="007D137E"/>
    <w:rsid w:val="007D1DE3"/>
    <w:rsid w:val="007D2870"/>
    <w:rsid w:val="007D2E80"/>
    <w:rsid w:val="007D40DD"/>
    <w:rsid w:val="007D4144"/>
    <w:rsid w:val="007D6A07"/>
    <w:rsid w:val="007D7556"/>
    <w:rsid w:val="007E0CA0"/>
    <w:rsid w:val="007E11B0"/>
    <w:rsid w:val="007E2121"/>
    <w:rsid w:val="007E28CD"/>
    <w:rsid w:val="007E3696"/>
    <w:rsid w:val="007E776D"/>
    <w:rsid w:val="007F3223"/>
    <w:rsid w:val="007F35A6"/>
    <w:rsid w:val="007F3C5C"/>
    <w:rsid w:val="007F49D4"/>
    <w:rsid w:val="007F4FC8"/>
    <w:rsid w:val="007F636F"/>
    <w:rsid w:val="007F6600"/>
    <w:rsid w:val="00800332"/>
    <w:rsid w:val="008008C9"/>
    <w:rsid w:val="008018BD"/>
    <w:rsid w:val="00801E68"/>
    <w:rsid w:val="00804BB2"/>
    <w:rsid w:val="008053B6"/>
    <w:rsid w:val="00805CA0"/>
    <w:rsid w:val="00807177"/>
    <w:rsid w:val="00811A00"/>
    <w:rsid w:val="00813374"/>
    <w:rsid w:val="0081352E"/>
    <w:rsid w:val="00814227"/>
    <w:rsid w:val="00814D6A"/>
    <w:rsid w:val="008151FF"/>
    <w:rsid w:val="008156D3"/>
    <w:rsid w:val="0082366F"/>
    <w:rsid w:val="00823CBA"/>
    <w:rsid w:val="008257DE"/>
    <w:rsid w:val="00827DA8"/>
    <w:rsid w:val="00827DDD"/>
    <w:rsid w:val="00827E96"/>
    <w:rsid w:val="00830022"/>
    <w:rsid w:val="00830501"/>
    <w:rsid w:val="008307BD"/>
    <w:rsid w:val="00831E02"/>
    <w:rsid w:val="00832375"/>
    <w:rsid w:val="0083248B"/>
    <w:rsid w:val="00832884"/>
    <w:rsid w:val="00832E6C"/>
    <w:rsid w:val="00833611"/>
    <w:rsid w:val="0083363F"/>
    <w:rsid w:val="00833679"/>
    <w:rsid w:val="00836A95"/>
    <w:rsid w:val="00837321"/>
    <w:rsid w:val="008416B9"/>
    <w:rsid w:val="0084366F"/>
    <w:rsid w:val="00843C0B"/>
    <w:rsid w:val="0084412B"/>
    <w:rsid w:val="00847B08"/>
    <w:rsid w:val="00851042"/>
    <w:rsid w:val="0085592E"/>
    <w:rsid w:val="00855B1E"/>
    <w:rsid w:val="0086193C"/>
    <w:rsid w:val="00861F73"/>
    <w:rsid w:val="0086219C"/>
    <w:rsid w:val="0086326E"/>
    <w:rsid w:val="00863B8D"/>
    <w:rsid w:val="00864FE1"/>
    <w:rsid w:val="00865860"/>
    <w:rsid w:val="00866C43"/>
    <w:rsid w:val="00867704"/>
    <w:rsid w:val="00867E02"/>
    <w:rsid w:val="00870DCD"/>
    <w:rsid w:val="008718F8"/>
    <w:rsid w:val="00871E3B"/>
    <w:rsid w:val="00872C88"/>
    <w:rsid w:val="00873D8D"/>
    <w:rsid w:val="00875EF3"/>
    <w:rsid w:val="00877082"/>
    <w:rsid w:val="00880B8B"/>
    <w:rsid w:val="00882B24"/>
    <w:rsid w:val="00885904"/>
    <w:rsid w:val="00886008"/>
    <w:rsid w:val="00886093"/>
    <w:rsid w:val="00886E60"/>
    <w:rsid w:val="00890639"/>
    <w:rsid w:val="0089150B"/>
    <w:rsid w:val="0089171D"/>
    <w:rsid w:val="00891FB4"/>
    <w:rsid w:val="00892591"/>
    <w:rsid w:val="008926C4"/>
    <w:rsid w:val="00893A04"/>
    <w:rsid w:val="00894202"/>
    <w:rsid w:val="00894797"/>
    <w:rsid w:val="008A4B65"/>
    <w:rsid w:val="008B290B"/>
    <w:rsid w:val="008B33FA"/>
    <w:rsid w:val="008B340E"/>
    <w:rsid w:val="008B34B0"/>
    <w:rsid w:val="008B480F"/>
    <w:rsid w:val="008B4BBB"/>
    <w:rsid w:val="008B524C"/>
    <w:rsid w:val="008B644A"/>
    <w:rsid w:val="008C0D53"/>
    <w:rsid w:val="008C0F5B"/>
    <w:rsid w:val="008C1635"/>
    <w:rsid w:val="008C195E"/>
    <w:rsid w:val="008C7AD8"/>
    <w:rsid w:val="008D06D8"/>
    <w:rsid w:val="008D0A42"/>
    <w:rsid w:val="008D0C5A"/>
    <w:rsid w:val="008D363E"/>
    <w:rsid w:val="008D4A2B"/>
    <w:rsid w:val="008D4D00"/>
    <w:rsid w:val="008D62AF"/>
    <w:rsid w:val="008E0C8D"/>
    <w:rsid w:val="008E231F"/>
    <w:rsid w:val="008E4328"/>
    <w:rsid w:val="008E5A6E"/>
    <w:rsid w:val="008E61D9"/>
    <w:rsid w:val="008E6662"/>
    <w:rsid w:val="008E710C"/>
    <w:rsid w:val="008E79C3"/>
    <w:rsid w:val="008F0F32"/>
    <w:rsid w:val="008F2B45"/>
    <w:rsid w:val="008F4348"/>
    <w:rsid w:val="008F4C5D"/>
    <w:rsid w:val="008F56D5"/>
    <w:rsid w:val="008F7EF8"/>
    <w:rsid w:val="0090010D"/>
    <w:rsid w:val="00901095"/>
    <w:rsid w:val="00901305"/>
    <w:rsid w:val="0090622F"/>
    <w:rsid w:val="00906EFF"/>
    <w:rsid w:val="009106F6"/>
    <w:rsid w:val="009115DB"/>
    <w:rsid w:val="0091284A"/>
    <w:rsid w:val="00912EC4"/>
    <w:rsid w:val="00914882"/>
    <w:rsid w:val="00920717"/>
    <w:rsid w:val="00920779"/>
    <w:rsid w:val="00921BA2"/>
    <w:rsid w:val="00924C79"/>
    <w:rsid w:val="00930564"/>
    <w:rsid w:val="00931CF1"/>
    <w:rsid w:val="009322A4"/>
    <w:rsid w:val="00932BD3"/>
    <w:rsid w:val="00932DCA"/>
    <w:rsid w:val="00934776"/>
    <w:rsid w:val="00934902"/>
    <w:rsid w:val="00935388"/>
    <w:rsid w:val="00937922"/>
    <w:rsid w:val="00940EDD"/>
    <w:rsid w:val="009410D4"/>
    <w:rsid w:val="00943F26"/>
    <w:rsid w:val="00945EC4"/>
    <w:rsid w:val="00951EAA"/>
    <w:rsid w:val="00953108"/>
    <w:rsid w:val="00954018"/>
    <w:rsid w:val="00956905"/>
    <w:rsid w:val="00956B14"/>
    <w:rsid w:val="009570F1"/>
    <w:rsid w:val="00961B17"/>
    <w:rsid w:val="0096224C"/>
    <w:rsid w:val="00963E34"/>
    <w:rsid w:val="00964964"/>
    <w:rsid w:val="009658FE"/>
    <w:rsid w:val="00967C12"/>
    <w:rsid w:val="00970DB7"/>
    <w:rsid w:val="00971177"/>
    <w:rsid w:val="00971F64"/>
    <w:rsid w:val="009762BB"/>
    <w:rsid w:val="00977485"/>
    <w:rsid w:val="00977CE8"/>
    <w:rsid w:val="0098104C"/>
    <w:rsid w:val="00981FD2"/>
    <w:rsid w:val="00982AED"/>
    <w:rsid w:val="009831A2"/>
    <w:rsid w:val="0098346F"/>
    <w:rsid w:val="00983610"/>
    <w:rsid w:val="00983BAE"/>
    <w:rsid w:val="00983D53"/>
    <w:rsid w:val="009851E0"/>
    <w:rsid w:val="0098541F"/>
    <w:rsid w:val="00986328"/>
    <w:rsid w:val="00990569"/>
    <w:rsid w:val="009906AD"/>
    <w:rsid w:val="009906B7"/>
    <w:rsid w:val="00992C4E"/>
    <w:rsid w:val="00992CBD"/>
    <w:rsid w:val="009952E2"/>
    <w:rsid w:val="009A3BD5"/>
    <w:rsid w:val="009A4CFE"/>
    <w:rsid w:val="009A67DD"/>
    <w:rsid w:val="009A6951"/>
    <w:rsid w:val="009B27D4"/>
    <w:rsid w:val="009B40AC"/>
    <w:rsid w:val="009B414A"/>
    <w:rsid w:val="009B5EC3"/>
    <w:rsid w:val="009B6EEE"/>
    <w:rsid w:val="009B734E"/>
    <w:rsid w:val="009B7370"/>
    <w:rsid w:val="009C0B10"/>
    <w:rsid w:val="009C1332"/>
    <w:rsid w:val="009C4379"/>
    <w:rsid w:val="009D13B3"/>
    <w:rsid w:val="009D176E"/>
    <w:rsid w:val="009D2B63"/>
    <w:rsid w:val="009D5B43"/>
    <w:rsid w:val="009D62AC"/>
    <w:rsid w:val="009D6FEC"/>
    <w:rsid w:val="009D7280"/>
    <w:rsid w:val="009E1B5F"/>
    <w:rsid w:val="009E1E08"/>
    <w:rsid w:val="009E4B1E"/>
    <w:rsid w:val="009E4D66"/>
    <w:rsid w:val="009E7FA2"/>
    <w:rsid w:val="009F1054"/>
    <w:rsid w:val="009F106F"/>
    <w:rsid w:val="009F1565"/>
    <w:rsid w:val="009F185C"/>
    <w:rsid w:val="009F3EB1"/>
    <w:rsid w:val="009F5671"/>
    <w:rsid w:val="009F6EF4"/>
    <w:rsid w:val="00A001DD"/>
    <w:rsid w:val="00A0053E"/>
    <w:rsid w:val="00A02D45"/>
    <w:rsid w:val="00A033C1"/>
    <w:rsid w:val="00A03CD4"/>
    <w:rsid w:val="00A042C6"/>
    <w:rsid w:val="00A0495E"/>
    <w:rsid w:val="00A05054"/>
    <w:rsid w:val="00A0778D"/>
    <w:rsid w:val="00A07CDE"/>
    <w:rsid w:val="00A1112E"/>
    <w:rsid w:val="00A11C7C"/>
    <w:rsid w:val="00A125E9"/>
    <w:rsid w:val="00A147A4"/>
    <w:rsid w:val="00A15615"/>
    <w:rsid w:val="00A15BEB"/>
    <w:rsid w:val="00A17EC6"/>
    <w:rsid w:val="00A22BC0"/>
    <w:rsid w:val="00A23129"/>
    <w:rsid w:val="00A24260"/>
    <w:rsid w:val="00A27281"/>
    <w:rsid w:val="00A2755F"/>
    <w:rsid w:val="00A32520"/>
    <w:rsid w:val="00A329A8"/>
    <w:rsid w:val="00A360BC"/>
    <w:rsid w:val="00A3635C"/>
    <w:rsid w:val="00A36413"/>
    <w:rsid w:val="00A3719A"/>
    <w:rsid w:val="00A37331"/>
    <w:rsid w:val="00A3751E"/>
    <w:rsid w:val="00A408AA"/>
    <w:rsid w:val="00A40D8C"/>
    <w:rsid w:val="00A4104C"/>
    <w:rsid w:val="00A423AD"/>
    <w:rsid w:val="00A4604F"/>
    <w:rsid w:val="00A4698E"/>
    <w:rsid w:val="00A4704C"/>
    <w:rsid w:val="00A520BC"/>
    <w:rsid w:val="00A52C10"/>
    <w:rsid w:val="00A53F53"/>
    <w:rsid w:val="00A54123"/>
    <w:rsid w:val="00A568A3"/>
    <w:rsid w:val="00A569D6"/>
    <w:rsid w:val="00A60084"/>
    <w:rsid w:val="00A60827"/>
    <w:rsid w:val="00A609BB"/>
    <w:rsid w:val="00A61F11"/>
    <w:rsid w:val="00A620CB"/>
    <w:rsid w:val="00A64AE8"/>
    <w:rsid w:val="00A65A03"/>
    <w:rsid w:val="00A65E9D"/>
    <w:rsid w:val="00A665DB"/>
    <w:rsid w:val="00A67D7D"/>
    <w:rsid w:val="00A70137"/>
    <w:rsid w:val="00A704BB"/>
    <w:rsid w:val="00A713BD"/>
    <w:rsid w:val="00A71496"/>
    <w:rsid w:val="00A71B78"/>
    <w:rsid w:val="00A71BE3"/>
    <w:rsid w:val="00A72951"/>
    <w:rsid w:val="00A72A96"/>
    <w:rsid w:val="00A72D3D"/>
    <w:rsid w:val="00A74695"/>
    <w:rsid w:val="00A747BF"/>
    <w:rsid w:val="00A748D8"/>
    <w:rsid w:val="00A74BF4"/>
    <w:rsid w:val="00A76818"/>
    <w:rsid w:val="00A76DC3"/>
    <w:rsid w:val="00A776ED"/>
    <w:rsid w:val="00A815EA"/>
    <w:rsid w:val="00A834B6"/>
    <w:rsid w:val="00A847EF"/>
    <w:rsid w:val="00A84F5A"/>
    <w:rsid w:val="00A850E5"/>
    <w:rsid w:val="00A853CB"/>
    <w:rsid w:val="00A8582F"/>
    <w:rsid w:val="00A8775F"/>
    <w:rsid w:val="00A9066E"/>
    <w:rsid w:val="00A92EEE"/>
    <w:rsid w:val="00A94129"/>
    <w:rsid w:val="00A953FE"/>
    <w:rsid w:val="00A961C3"/>
    <w:rsid w:val="00A97352"/>
    <w:rsid w:val="00AA24F5"/>
    <w:rsid w:val="00AA28BF"/>
    <w:rsid w:val="00AA3739"/>
    <w:rsid w:val="00AA38B4"/>
    <w:rsid w:val="00AA4B59"/>
    <w:rsid w:val="00AA5358"/>
    <w:rsid w:val="00AA587F"/>
    <w:rsid w:val="00AA71C8"/>
    <w:rsid w:val="00AA7E9A"/>
    <w:rsid w:val="00AB1880"/>
    <w:rsid w:val="00AB19D9"/>
    <w:rsid w:val="00AB34ED"/>
    <w:rsid w:val="00AB37EC"/>
    <w:rsid w:val="00AB471E"/>
    <w:rsid w:val="00AB4826"/>
    <w:rsid w:val="00AB754E"/>
    <w:rsid w:val="00AB78B9"/>
    <w:rsid w:val="00AC0F2B"/>
    <w:rsid w:val="00AC19E5"/>
    <w:rsid w:val="00AC1CCA"/>
    <w:rsid w:val="00AC213B"/>
    <w:rsid w:val="00AC24B8"/>
    <w:rsid w:val="00AC2623"/>
    <w:rsid w:val="00AC2E89"/>
    <w:rsid w:val="00AC31B7"/>
    <w:rsid w:val="00AC39F2"/>
    <w:rsid w:val="00AC3A6D"/>
    <w:rsid w:val="00AC41DC"/>
    <w:rsid w:val="00AC4938"/>
    <w:rsid w:val="00AC5969"/>
    <w:rsid w:val="00AC59BE"/>
    <w:rsid w:val="00AC5DB5"/>
    <w:rsid w:val="00AC6832"/>
    <w:rsid w:val="00AC6A87"/>
    <w:rsid w:val="00AC71B1"/>
    <w:rsid w:val="00AD0ABB"/>
    <w:rsid w:val="00AD29EF"/>
    <w:rsid w:val="00AD2DE2"/>
    <w:rsid w:val="00AD5470"/>
    <w:rsid w:val="00AD6D68"/>
    <w:rsid w:val="00AE1775"/>
    <w:rsid w:val="00AE25F6"/>
    <w:rsid w:val="00AE3C15"/>
    <w:rsid w:val="00AE6AD2"/>
    <w:rsid w:val="00AE7DB8"/>
    <w:rsid w:val="00AF0A5E"/>
    <w:rsid w:val="00AF19F2"/>
    <w:rsid w:val="00AF321D"/>
    <w:rsid w:val="00AF39FC"/>
    <w:rsid w:val="00AF3B64"/>
    <w:rsid w:val="00AF4151"/>
    <w:rsid w:val="00AF4E06"/>
    <w:rsid w:val="00AF53B9"/>
    <w:rsid w:val="00AF57A3"/>
    <w:rsid w:val="00AF5C88"/>
    <w:rsid w:val="00B01576"/>
    <w:rsid w:val="00B02926"/>
    <w:rsid w:val="00B053D5"/>
    <w:rsid w:val="00B10D3F"/>
    <w:rsid w:val="00B12349"/>
    <w:rsid w:val="00B1277D"/>
    <w:rsid w:val="00B12CFD"/>
    <w:rsid w:val="00B1752B"/>
    <w:rsid w:val="00B17F71"/>
    <w:rsid w:val="00B21229"/>
    <w:rsid w:val="00B22B57"/>
    <w:rsid w:val="00B23EA1"/>
    <w:rsid w:val="00B2402D"/>
    <w:rsid w:val="00B2580D"/>
    <w:rsid w:val="00B26249"/>
    <w:rsid w:val="00B303FF"/>
    <w:rsid w:val="00B30C6F"/>
    <w:rsid w:val="00B319CD"/>
    <w:rsid w:val="00B325F8"/>
    <w:rsid w:val="00B338B3"/>
    <w:rsid w:val="00B35BC3"/>
    <w:rsid w:val="00B35F0B"/>
    <w:rsid w:val="00B36407"/>
    <w:rsid w:val="00B3673D"/>
    <w:rsid w:val="00B36C8A"/>
    <w:rsid w:val="00B3736B"/>
    <w:rsid w:val="00B37CE0"/>
    <w:rsid w:val="00B409C2"/>
    <w:rsid w:val="00B4312D"/>
    <w:rsid w:val="00B431B4"/>
    <w:rsid w:val="00B46413"/>
    <w:rsid w:val="00B46492"/>
    <w:rsid w:val="00B47691"/>
    <w:rsid w:val="00B55FC6"/>
    <w:rsid w:val="00B5610B"/>
    <w:rsid w:val="00B56D41"/>
    <w:rsid w:val="00B56D64"/>
    <w:rsid w:val="00B57B6C"/>
    <w:rsid w:val="00B60037"/>
    <w:rsid w:val="00B60CF0"/>
    <w:rsid w:val="00B62281"/>
    <w:rsid w:val="00B62908"/>
    <w:rsid w:val="00B6422E"/>
    <w:rsid w:val="00B663D9"/>
    <w:rsid w:val="00B66CB7"/>
    <w:rsid w:val="00B67F5D"/>
    <w:rsid w:val="00B71AC5"/>
    <w:rsid w:val="00B72C74"/>
    <w:rsid w:val="00B72ED9"/>
    <w:rsid w:val="00B7336C"/>
    <w:rsid w:val="00B73ED8"/>
    <w:rsid w:val="00B74110"/>
    <w:rsid w:val="00B743DD"/>
    <w:rsid w:val="00B754A4"/>
    <w:rsid w:val="00B76C54"/>
    <w:rsid w:val="00B80115"/>
    <w:rsid w:val="00B80DA5"/>
    <w:rsid w:val="00B80E5B"/>
    <w:rsid w:val="00B8184E"/>
    <w:rsid w:val="00B81974"/>
    <w:rsid w:val="00B81D8B"/>
    <w:rsid w:val="00B82B0F"/>
    <w:rsid w:val="00B83459"/>
    <w:rsid w:val="00B84B03"/>
    <w:rsid w:val="00B8668D"/>
    <w:rsid w:val="00B87663"/>
    <w:rsid w:val="00B876BD"/>
    <w:rsid w:val="00B87B0A"/>
    <w:rsid w:val="00B919AC"/>
    <w:rsid w:val="00B91B59"/>
    <w:rsid w:val="00B91DE7"/>
    <w:rsid w:val="00B9220E"/>
    <w:rsid w:val="00B93589"/>
    <w:rsid w:val="00B942F6"/>
    <w:rsid w:val="00B9434C"/>
    <w:rsid w:val="00B94776"/>
    <w:rsid w:val="00B95907"/>
    <w:rsid w:val="00B97E5D"/>
    <w:rsid w:val="00BA127C"/>
    <w:rsid w:val="00BA1B32"/>
    <w:rsid w:val="00BA2C05"/>
    <w:rsid w:val="00BA3472"/>
    <w:rsid w:val="00BA433A"/>
    <w:rsid w:val="00BA4881"/>
    <w:rsid w:val="00BA6596"/>
    <w:rsid w:val="00BB063E"/>
    <w:rsid w:val="00BB2440"/>
    <w:rsid w:val="00BB2464"/>
    <w:rsid w:val="00BB25A5"/>
    <w:rsid w:val="00BB2C43"/>
    <w:rsid w:val="00BB442B"/>
    <w:rsid w:val="00BB4E89"/>
    <w:rsid w:val="00BB50A6"/>
    <w:rsid w:val="00BB6BDB"/>
    <w:rsid w:val="00BB7FBF"/>
    <w:rsid w:val="00BC2924"/>
    <w:rsid w:val="00BC3E28"/>
    <w:rsid w:val="00BC4CD9"/>
    <w:rsid w:val="00BC5388"/>
    <w:rsid w:val="00BD0816"/>
    <w:rsid w:val="00BD0A0E"/>
    <w:rsid w:val="00BD1FB8"/>
    <w:rsid w:val="00BD202B"/>
    <w:rsid w:val="00BD2FE4"/>
    <w:rsid w:val="00BD3CE0"/>
    <w:rsid w:val="00BD40E8"/>
    <w:rsid w:val="00BD4397"/>
    <w:rsid w:val="00BD6184"/>
    <w:rsid w:val="00BD637C"/>
    <w:rsid w:val="00BE14EB"/>
    <w:rsid w:val="00BE1F1F"/>
    <w:rsid w:val="00BE202C"/>
    <w:rsid w:val="00BE2613"/>
    <w:rsid w:val="00BE2F7A"/>
    <w:rsid w:val="00BE55BE"/>
    <w:rsid w:val="00BE6B22"/>
    <w:rsid w:val="00BE7623"/>
    <w:rsid w:val="00BE7B1C"/>
    <w:rsid w:val="00BF32E3"/>
    <w:rsid w:val="00BF4D81"/>
    <w:rsid w:val="00BF5C7D"/>
    <w:rsid w:val="00BF60DA"/>
    <w:rsid w:val="00BF7C07"/>
    <w:rsid w:val="00C0038A"/>
    <w:rsid w:val="00C01117"/>
    <w:rsid w:val="00C016D9"/>
    <w:rsid w:val="00C033BF"/>
    <w:rsid w:val="00C04EFE"/>
    <w:rsid w:val="00C05A4F"/>
    <w:rsid w:val="00C07DAC"/>
    <w:rsid w:val="00C1093B"/>
    <w:rsid w:val="00C1388D"/>
    <w:rsid w:val="00C16786"/>
    <w:rsid w:val="00C16BC4"/>
    <w:rsid w:val="00C202A1"/>
    <w:rsid w:val="00C21569"/>
    <w:rsid w:val="00C21587"/>
    <w:rsid w:val="00C2236E"/>
    <w:rsid w:val="00C23130"/>
    <w:rsid w:val="00C25C55"/>
    <w:rsid w:val="00C265FF"/>
    <w:rsid w:val="00C26DBB"/>
    <w:rsid w:val="00C274B8"/>
    <w:rsid w:val="00C304BC"/>
    <w:rsid w:val="00C33678"/>
    <w:rsid w:val="00C34F69"/>
    <w:rsid w:val="00C35F72"/>
    <w:rsid w:val="00C361E2"/>
    <w:rsid w:val="00C400D6"/>
    <w:rsid w:val="00C408D6"/>
    <w:rsid w:val="00C41295"/>
    <w:rsid w:val="00C41EA3"/>
    <w:rsid w:val="00C42490"/>
    <w:rsid w:val="00C43D4E"/>
    <w:rsid w:val="00C44217"/>
    <w:rsid w:val="00C458C1"/>
    <w:rsid w:val="00C462E0"/>
    <w:rsid w:val="00C47B95"/>
    <w:rsid w:val="00C47FEF"/>
    <w:rsid w:val="00C50548"/>
    <w:rsid w:val="00C51680"/>
    <w:rsid w:val="00C51A53"/>
    <w:rsid w:val="00C5254D"/>
    <w:rsid w:val="00C548F5"/>
    <w:rsid w:val="00C55835"/>
    <w:rsid w:val="00C560E9"/>
    <w:rsid w:val="00C5743E"/>
    <w:rsid w:val="00C57560"/>
    <w:rsid w:val="00C60391"/>
    <w:rsid w:val="00C60547"/>
    <w:rsid w:val="00C60E3C"/>
    <w:rsid w:val="00C61A03"/>
    <w:rsid w:val="00C61FCC"/>
    <w:rsid w:val="00C62233"/>
    <w:rsid w:val="00C62AEC"/>
    <w:rsid w:val="00C63A52"/>
    <w:rsid w:val="00C65482"/>
    <w:rsid w:val="00C70F60"/>
    <w:rsid w:val="00C72F0C"/>
    <w:rsid w:val="00C72FD4"/>
    <w:rsid w:val="00C735E3"/>
    <w:rsid w:val="00C73C3A"/>
    <w:rsid w:val="00C75421"/>
    <w:rsid w:val="00C75C7E"/>
    <w:rsid w:val="00C77532"/>
    <w:rsid w:val="00C80E2B"/>
    <w:rsid w:val="00C82C17"/>
    <w:rsid w:val="00C82F78"/>
    <w:rsid w:val="00C832A9"/>
    <w:rsid w:val="00C843A1"/>
    <w:rsid w:val="00C847E0"/>
    <w:rsid w:val="00C850E3"/>
    <w:rsid w:val="00C852C1"/>
    <w:rsid w:val="00C86A55"/>
    <w:rsid w:val="00C87CF5"/>
    <w:rsid w:val="00C87E65"/>
    <w:rsid w:val="00C87EA0"/>
    <w:rsid w:val="00C91742"/>
    <w:rsid w:val="00C927E4"/>
    <w:rsid w:val="00C92AC1"/>
    <w:rsid w:val="00C93647"/>
    <w:rsid w:val="00C96254"/>
    <w:rsid w:val="00CA032B"/>
    <w:rsid w:val="00CA39C0"/>
    <w:rsid w:val="00CA406E"/>
    <w:rsid w:val="00CA47AE"/>
    <w:rsid w:val="00CA640F"/>
    <w:rsid w:val="00CA647B"/>
    <w:rsid w:val="00CB09CA"/>
    <w:rsid w:val="00CB0A1D"/>
    <w:rsid w:val="00CB0CC6"/>
    <w:rsid w:val="00CB349A"/>
    <w:rsid w:val="00CB446E"/>
    <w:rsid w:val="00CB5431"/>
    <w:rsid w:val="00CB587E"/>
    <w:rsid w:val="00CC1679"/>
    <w:rsid w:val="00CC1DF2"/>
    <w:rsid w:val="00CC307A"/>
    <w:rsid w:val="00CC37B6"/>
    <w:rsid w:val="00CC5621"/>
    <w:rsid w:val="00CC5DB1"/>
    <w:rsid w:val="00CC5E05"/>
    <w:rsid w:val="00CC6017"/>
    <w:rsid w:val="00CC72E4"/>
    <w:rsid w:val="00CC7E88"/>
    <w:rsid w:val="00CD39F5"/>
    <w:rsid w:val="00CD3CAE"/>
    <w:rsid w:val="00CD4BFE"/>
    <w:rsid w:val="00CD51D7"/>
    <w:rsid w:val="00CD55A5"/>
    <w:rsid w:val="00CD5F51"/>
    <w:rsid w:val="00CD6348"/>
    <w:rsid w:val="00CE1618"/>
    <w:rsid w:val="00CE27FB"/>
    <w:rsid w:val="00CE3011"/>
    <w:rsid w:val="00CE3AD3"/>
    <w:rsid w:val="00CE546A"/>
    <w:rsid w:val="00CE55D2"/>
    <w:rsid w:val="00CF0939"/>
    <w:rsid w:val="00CF15E4"/>
    <w:rsid w:val="00CF22BA"/>
    <w:rsid w:val="00CF2E58"/>
    <w:rsid w:val="00CF354F"/>
    <w:rsid w:val="00CF4DD5"/>
    <w:rsid w:val="00CF526C"/>
    <w:rsid w:val="00CF74BA"/>
    <w:rsid w:val="00CF7C78"/>
    <w:rsid w:val="00D02585"/>
    <w:rsid w:val="00D03D15"/>
    <w:rsid w:val="00D0473C"/>
    <w:rsid w:val="00D0480A"/>
    <w:rsid w:val="00D06152"/>
    <w:rsid w:val="00D110E3"/>
    <w:rsid w:val="00D11408"/>
    <w:rsid w:val="00D11706"/>
    <w:rsid w:val="00D1345E"/>
    <w:rsid w:val="00D13B83"/>
    <w:rsid w:val="00D150AC"/>
    <w:rsid w:val="00D1747D"/>
    <w:rsid w:val="00D20E76"/>
    <w:rsid w:val="00D2224C"/>
    <w:rsid w:val="00D227B4"/>
    <w:rsid w:val="00D2293D"/>
    <w:rsid w:val="00D22E54"/>
    <w:rsid w:val="00D22FAF"/>
    <w:rsid w:val="00D232E4"/>
    <w:rsid w:val="00D249AB"/>
    <w:rsid w:val="00D30D21"/>
    <w:rsid w:val="00D31A7B"/>
    <w:rsid w:val="00D324D3"/>
    <w:rsid w:val="00D342EC"/>
    <w:rsid w:val="00D344D8"/>
    <w:rsid w:val="00D348B0"/>
    <w:rsid w:val="00D357FF"/>
    <w:rsid w:val="00D35B03"/>
    <w:rsid w:val="00D35CF1"/>
    <w:rsid w:val="00D37AFC"/>
    <w:rsid w:val="00D427FF"/>
    <w:rsid w:val="00D429F3"/>
    <w:rsid w:val="00D43064"/>
    <w:rsid w:val="00D43D57"/>
    <w:rsid w:val="00D44360"/>
    <w:rsid w:val="00D4533E"/>
    <w:rsid w:val="00D45926"/>
    <w:rsid w:val="00D45C31"/>
    <w:rsid w:val="00D47FB2"/>
    <w:rsid w:val="00D50C07"/>
    <w:rsid w:val="00D50D2F"/>
    <w:rsid w:val="00D52163"/>
    <w:rsid w:val="00D52448"/>
    <w:rsid w:val="00D53514"/>
    <w:rsid w:val="00D5394B"/>
    <w:rsid w:val="00D544ED"/>
    <w:rsid w:val="00D551E8"/>
    <w:rsid w:val="00D55CC2"/>
    <w:rsid w:val="00D55D13"/>
    <w:rsid w:val="00D55FD2"/>
    <w:rsid w:val="00D57A9E"/>
    <w:rsid w:val="00D6073D"/>
    <w:rsid w:val="00D61A38"/>
    <w:rsid w:val="00D61CD6"/>
    <w:rsid w:val="00D62819"/>
    <w:rsid w:val="00D62F3C"/>
    <w:rsid w:val="00D64546"/>
    <w:rsid w:val="00D6500A"/>
    <w:rsid w:val="00D65A17"/>
    <w:rsid w:val="00D66953"/>
    <w:rsid w:val="00D66D58"/>
    <w:rsid w:val="00D6761E"/>
    <w:rsid w:val="00D708E0"/>
    <w:rsid w:val="00D70ED0"/>
    <w:rsid w:val="00D7128E"/>
    <w:rsid w:val="00D72D03"/>
    <w:rsid w:val="00D7637F"/>
    <w:rsid w:val="00D76D08"/>
    <w:rsid w:val="00D810A5"/>
    <w:rsid w:val="00D83899"/>
    <w:rsid w:val="00D84DC7"/>
    <w:rsid w:val="00D901D5"/>
    <w:rsid w:val="00D90EA9"/>
    <w:rsid w:val="00D92F6E"/>
    <w:rsid w:val="00D954EB"/>
    <w:rsid w:val="00D97114"/>
    <w:rsid w:val="00D973D7"/>
    <w:rsid w:val="00DA0CE9"/>
    <w:rsid w:val="00DA3154"/>
    <w:rsid w:val="00DA3809"/>
    <w:rsid w:val="00DA4AAE"/>
    <w:rsid w:val="00DB21FF"/>
    <w:rsid w:val="00DB3296"/>
    <w:rsid w:val="00DB57F1"/>
    <w:rsid w:val="00DC068D"/>
    <w:rsid w:val="00DC2ACF"/>
    <w:rsid w:val="00DC2B6D"/>
    <w:rsid w:val="00DC4141"/>
    <w:rsid w:val="00DC4591"/>
    <w:rsid w:val="00DC4988"/>
    <w:rsid w:val="00DC5A0E"/>
    <w:rsid w:val="00DC63C0"/>
    <w:rsid w:val="00DC7463"/>
    <w:rsid w:val="00DD1875"/>
    <w:rsid w:val="00DD61EF"/>
    <w:rsid w:val="00DD7156"/>
    <w:rsid w:val="00DD777F"/>
    <w:rsid w:val="00DD7B77"/>
    <w:rsid w:val="00DE1924"/>
    <w:rsid w:val="00DE2669"/>
    <w:rsid w:val="00DE3613"/>
    <w:rsid w:val="00DE4F4E"/>
    <w:rsid w:val="00DE555B"/>
    <w:rsid w:val="00DF3B20"/>
    <w:rsid w:val="00DF59F6"/>
    <w:rsid w:val="00DF680C"/>
    <w:rsid w:val="00DF738E"/>
    <w:rsid w:val="00E00500"/>
    <w:rsid w:val="00E0190C"/>
    <w:rsid w:val="00E0423B"/>
    <w:rsid w:val="00E04A26"/>
    <w:rsid w:val="00E0621F"/>
    <w:rsid w:val="00E1178F"/>
    <w:rsid w:val="00E11AD9"/>
    <w:rsid w:val="00E12825"/>
    <w:rsid w:val="00E13E97"/>
    <w:rsid w:val="00E13EF8"/>
    <w:rsid w:val="00E14C1B"/>
    <w:rsid w:val="00E14E7E"/>
    <w:rsid w:val="00E15D5A"/>
    <w:rsid w:val="00E16971"/>
    <w:rsid w:val="00E17320"/>
    <w:rsid w:val="00E21744"/>
    <w:rsid w:val="00E22EAB"/>
    <w:rsid w:val="00E24AD0"/>
    <w:rsid w:val="00E25539"/>
    <w:rsid w:val="00E26E57"/>
    <w:rsid w:val="00E27144"/>
    <w:rsid w:val="00E278FB"/>
    <w:rsid w:val="00E30572"/>
    <w:rsid w:val="00E3119D"/>
    <w:rsid w:val="00E312E9"/>
    <w:rsid w:val="00E3131D"/>
    <w:rsid w:val="00E33191"/>
    <w:rsid w:val="00E33886"/>
    <w:rsid w:val="00E351CA"/>
    <w:rsid w:val="00E3532F"/>
    <w:rsid w:val="00E3574B"/>
    <w:rsid w:val="00E35899"/>
    <w:rsid w:val="00E44D5C"/>
    <w:rsid w:val="00E450CF"/>
    <w:rsid w:val="00E45D4F"/>
    <w:rsid w:val="00E469A2"/>
    <w:rsid w:val="00E512A1"/>
    <w:rsid w:val="00E51A81"/>
    <w:rsid w:val="00E54B12"/>
    <w:rsid w:val="00E54E39"/>
    <w:rsid w:val="00E55423"/>
    <w:rsid w:val="00E56156"/>
    <w:rsid w:val="00E5642E"/>
    <w:rsid w:val="00E60A7E"/>
    <w:rsid w:val="00E6162E"/>
    <w:rsid w:val="00E620A4"/>
    <w:rsid w:val="00E62E5C"/>
    <w:rsid w:val="00E6541F"/>
    <w:rsid w:val="00E674B3"/>
    <w:rsid w:val="00E6758A"/>
    <w:rsid w:val="00E7049E"/>
    <w:rsid w:val="00E70502"/>
    <w:rsid w:val="00E70D1F"/>
    <w:rsid w:val="00E70E0D"/>
    <w:rsid w:val="00E7125C"/>
    <w:rsid w:val="00E71869"/>
    <w:rsid w:val="00E71DDF"/>
    <w:rsid w:val="00E726BB"/>
    <w:rsid w:val="00E7305F"/>
    <w:rsid w:val="00E738B9"/>
    <w:rsid w:val="00E73E35"/>
    <w:rsid w:val="00E74D11"/>
    <w:rsid w:val="00E77653"/>
    <w:rsid w:val="00E802FD"/>
    <w:rsid w:val="00E81B5A"/>
    <w:rsid w:val="00E81F4E"/>
    <w:rsid w:val="00E82E12"/>
    <w:rsid w:val="00E852C9"/>
    <w:rsid w:val="00E85B72"/>
    <w:rsid w:val="00E87966"/>
    <w:rsid w:val="00E87F35"/>
    <w:rsid w:val="00E9183F"/>
    <w:rsid w:val="00E937BB"/>
    <w:rsid w:val="00E94BC0"/>
    <w:rsid w:val="00E96DBA"/>
    <w:rsid w:val="00EA0C8D"/>
    <w:rsid w:val="00EA120A"/>
    <w:rsid w:val="00EA2B11"/>
    <w:rsid w:val="00EA2C2F"/>
    <w:rsid w:val="00EA5817"/>
    <w:rsid w:val="00EA7294"/>
    <w:rsid w:val="00EA7BA7"/>
    <w:rsid w:val="00EA7F8B"/>
    <w:rsid w:val="00EB04C6"/>
    <w:rsid w:val="00EB0D1A"/>
    <w:rsid w:val="00EB137B"/>
    <w:rsid w:val="00EB148C"/>
    <w:rsid w:val="00EB1775"/>
    <w:rsid w:val="00EB1800"/>
    <w:rsid w:val="00EB1F07"/>
    <w:rsid w:val="00EB3D4F"/>
    <w:rsid w:val="00EB45CB"/>
    <w:rsid w:val="00EB5175"/>
    <w:rsid w:val="00EB6872"/>
    <w:rsid w:val="00EB6CB6"/>
    <w:rsid w:val="00EB7316"/>
    <w:rsid w:val="00EB767D"/>
    <w:rsid w:val="00EB7765"/>
    <w:rsid w:val="00EC1988"/>
    <w:rsid w:val="00EC3106"/>
    <w:rsid w:val="00EC4CC7"/>
    <w:rsid w:val="00EC5E80"/>
    <w:rsid w:val="00EC64D5"/>
    <w:rsid w:val="00ED08F7"/>
    <w:rsid w:val="00ED1354"/>
    <w:rsid w:val="00ED2F17"/>
    <w:rsid w:val="00ED46DA"/>
    <w:rsid w:val="00ED5F48"/>
    <w:rsid w:val="00ED6E15"/>
    <w:rsid w:val="00ED735B"/>
    <w:rsid w:val="00EE0116"/>
    <w:rsid w:val="00EE40D6"/>
    <w:rsid w:val="00EE43AB"/>
    <w:rsid w:val="00EE48F8"/>
    <w:rsid w:val="00EE54E4"/>
    <w:rsid w:val="00EE62DC"/>
    <w:rsid w:val="00EE79DC"/>
    <w:rsid w:val="00EF0643"/>
    <w:rsid w:val="00EF1F39"/>
    <w:rsid w:val="00EF2436"/>
    <w:rsid w:val="00EF3CF0"/>
    <w:rsid w:val="00EF4790"/>
    <w:rsid w:val="00EF4E9C"/>
    <w:rsid w:val="00EF58C0"/>
    <w:rsid w:val="00EF6805"/>
    <w:rsid w:val="00EF6951"/>
    <w:rsid w:val="00EF6CCC"/>
    <w:rsid w:val="00EF77A6"/>
    <w:rsid w:val="00F003C4"/>
    <w:rsid w:val="00F00AB9"/>
    <w:rsid w:val="00F01436"/>
    <w:rsid w:val="00F015F1"/>
    <w:rsid w:val="00F01E6B"/>
    <w:rsid w:val="00F03C34"/>
    <w:rsid w:val="00F05004"/>
    <w:rsid w:val="00F0647E"/>
    <w:rsid w:val="00F06A7A"/>
    <w:rsid w:val="00F06AFA"/>
    <w:rsid w:val="00F100B0"/>
    <w:rsid w:val="00F101BB"/>
    <w:rsid w:val="00F11902"/>
    <w:rsid w:val="00F132BA"/>
    <w:rsid w:val="00F14A47"/>
    <w:rsid w:val="00F150B8"/>
    <w:rsid w:val="00F150B9"/>
    <w:rsid w:val="00F15BCB"/>
    <w:rsid w:val="00F16580"/>
    <w:rsid w:val="00F1721B"/>
    <w:rsid w:val="00F24384"/>
    <w:rsid w:val="00F258B6"/>
    <w:rsid w:val="00F27283"/>
    <w:rsid w:val="00F2790D"/>
    <w:rsid w:val="00F27957"/>
    <w:rsid w:val="00F27EF0"/>
    <w:rsid w:val="00F300DE"/>
    <w:rsid w:val="00F33F50"/>
    <w:rsid w:val="00F34174"/>
    <w:rsid w:val="00F34F2B"/>
    <w:rsid w:val="00F42A73"/>
    <w:rsid w:val="00F42D53"/>
    <w:rsid w:val="00F432A5"/>
    <w:rsid w:val="00F435FF"/>
    <w:rsid w:val="00F44944"/>
    <w:rsid w:val="00F4566E"/>
    <w:rsid w:val="00F46405"/>
    <w:rsid w:val="00F4715B"/>
    <w:rsid w:val="00F514C3"/>
    <w:rsid w:val="00F52539"/>
    <w:rsid w:val="00F52585"/>
    <w:rsid w:val="00F53DDD"/>
    <w:rsid w:val="00F55230"/>
    <w:rsid w:val="00F5565A"/>
    <w:rsid w:val="00F5568B"/>
    <w:rsid w:val="00F56C7E"/>
    <w:rsid w:val="00F6142C"/>
    <w:rsid w:val="00F61C82"/>
    <w:rsid w:val="00F61DDF"/>
    <w:rsid w:val="00F633E8"/>
    <w:rsid w:val="00F64999"/>
    <w:rsid w:val="00F64DE1"/>
    <w:rsid w:val="00F664BA"/>
    <w:rsid w:val="00F72275"/>
    <w:rsid w:val="00F72C93"/>
    <w:rsid w:val="00F741AF"/>
    <w:rsid w:val="00F75ED7"/>
    <w:rsid w:val="00F76576"/>
    <w:rsid w:val="00F771F1"/>
    <w:rsid w:val="00F778BD"/>
    <w:rsid w:val="00F779BE"/>
    <w:rsid w:val="00F812A6"/>
    <w:rsid w:val="00F81D1C"/>
    <w:rsid w:val="00F833D4"/>
    <w:rsid w:val="00F8379F"/>
    <w:rsid w:val="00F84891"/>
    <w:rsid w:val="00F84C05"/>
    <w:rsid w:val="00F90C9D"/>
    <w:rsid w:val="00F91F92"/>
    <w:rsid w:val="00F91FA6"/>
    <w:rsid w:val="00F94998"/>
    <w:rsid w:val="00F95524"/>
    <w:rsid w:val="00F97255"/>
    <w:rsid w:val="00F97BEF"/>
    <w:rsid w:val="00FA0786"/>
    <w:rsid w:val="00FA1E13"/>
    <w:rsid w:val="00FA2E47"/>
    <w:rsid w:val="00FA378B"/>
    <w:rsid w:val="00FA3839"/>
    <w:rsid w:val="00FA5556"/>
    <w:rsid w:val="00FA6412"/>
    <w:rsid w:val="00FA6B98"/>
    <w:rsid w:val="00FA7E92"/>
    <w:rsid w:val="00FA7EE1"/>
    <w:rsid w:val="00FB09F7"/>
    <w:rsid w:val="00FB0C57"/>
    <w:rsid w:val="00FB1725"/>
    <w:rsid w:val="00FB4AC2"/>
    <w:rsid w:val="00FB52F3"/>
    <w:rsid w:val="00FB64CC"/>
    <w:rsid w:val="00FC05E2"/>
    <w:rsid w:val="00FC09C3"/>
    <w:rsid w:val="00FC32D8"/>
    <w:rsid w:val="00FC37F8"/>
    <w:rsid w:val="00FC39BA"/>
    <w:rsid w:val="00FC4424"/>
    <w:rsid w:val="00FC4DB8"/>
    <w:rsid w:val="00FC5CA9"/>
    <w:rsid w:val="00FC75BD"/>
    <w:rsid w:val="00FD1141"/>
    <w:rsid w:val="00FD1248"/>
    <w:rsid w:val="00FD1426"/>
    <w:rsid w:val="00FD1634"/>
    <w:rsid w:val="00FD1A92"/>
    <w:rsid w:val="00FD1B92"/>
    <w:rsid w:val="00FD35C8"/>
    <w:rsid w:val="00FD4036"/>
    <w:rsid w:val="00FD7F04"/>
    <w:rsid w:val="00FE2CAB"/>
    <w:rsid w:val="00FE3D14"/>
    <w:rsid w:val="00FE3DCD"/>
    <w:rsid w:val="00FE5A81"/>
    <w:rsid w:val="00FE5FC0"/>
    <w:rsid w:val="00FE6C0F"/>
    <w:rsid w:val="00FE7487"/>
    <w:rsid w:val="00FF2E83"/>
    <w:rsid w:val="00FF4786"/>
    <w:rsid w:val="00FF5645"/>
    <w:rsid w:val="00FF7B5C"/>
    <w:rsid w:val="1B095468"/>
    <w:rsid w:val="5A050C69"/>
    <w:rsid w:val="68F10157"/>
    <w:rsid w:val="75531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850976"/>
  <w15:docId w15:val="{6ACB7C92-42CD-47DC-89F4-1758B801B8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35FD"/>
  </w:style>
  <w:style w:type="paragraph" w:styleId="Heading1">
    <w:name w:val="heading 1"/>
    <w:basedOn w:val="Normal"/>
    <w:next w:val="Normal"/>
    <w:link w:val="Heading1Char"/>
    <w:uiPriority w:val="9"/>
    <w:qFormat/>
    <w:rsid w:val="00416D87"/>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53F53"/>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81025"/>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2F33D6"/>
    <w:pPr>
      <w:keepNext/>
      <w:keepLines/>
      <w:spacing w:before="40" w:after="0"/>
      <w:outlineLvl w:val="3"/>
    </w:pPr>
    <w:rPr>
      <w:rFonts w:asciiTheme="majorHAnsi" w:hAnsiTheme="majorHAnsi" w:eastAsiaTheme="majorEastAsia" w:cstheme="majorBidi"/>
      <w:i/>
      <w:iCs/>
      <w:color w:val="365F91" w:themeColor="accent1" w:themeShade="BF"/>
    </w:rPr>
  </w:style>
  <w:style w:type="paragraph" w:styleId="Heading6">
    <w:name w:val="heading 6"/>
    <w:basedOn w:val="Normal"/>
    <w:next w:val="Normal"/>
    <w:link w:val="Heading6Char"/>
    <w:uiPriority w:val="9"/>
    <w:semiHidden/>
    <w:unhideWhenUsed/>
    <w:qFormat/>
    <w:rsid w:val="00FE3D14"/>
    <w:pPr>
      <w:keepNext/>
      <w:keepLines/>
      <w:spacing w:before="200" w:after="0"/>
      <w:outlineLvl w:val="5"/>
    </w:pPr>
    <w:rPr>
      <w:rFonts w:asciiTheme="majorHAnsi" w:hAnsiTheme="majorHAnsi" w:eastAsiaTheme="majorEastAsia" w:cstheme="majorBidi"/>
      <w:i/>
      <w:iCs/>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B54DD"/>
    <w:pPr>
      <w:ind w:left="720"/>
      <w:contextualSpacing/>
    </w:pPr>
  </w:style>
  <w:style w:type="paragraph" w:styleId="Header">
    <w:name w:val="header"/>
    <w:basedOn w:val="Normal"/>
    <w:link w:val="HeaderChar"/>
    <w:uiPriority w:val="99"/>
    <w:unhideWhenUsed/>
    <w:rsid w:val="003B54DD"/>
    <w:pPr>
      <w:tabs>
        <w:tab w:val="center" w:pos="4703"/>
        <w:tab w:val="right" w:pos="9406"/>
      </w:tabs>
      <w:spacing w:after="0" w:line="240" w:lineRule="auto"/>
    </w:pPr>
  </w:style>
  <w:style w:type="character" w:styleId="HeaderChar" w:customStyle="1">
    <w:name w:val="Header Char"/>
    <w:basedOn w:val="DefaultParagraphFont"/>
    <w:link w:val="Header"/>
    <w:uiPriority w:val="99"/>
    <w:rsid w:val="003B54DD"/>
  </w:style>
  <w:style w:type="paragraph" w:styleId="BalloonText">
    <w:name w:val="Balloon Text"/>
    <w:basedOn w:val="Normal"/>
    <w:link w:val="BalloonTextChar"/>
    <w:uiPriority w:val="99"/>
    <w:semiHidden/>
    <w:unhideWhenUsed/>
    <w:rsid w:val="003B54D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B54DD"/>
    <w:rPr>
      <w:rFonts w:ascii="Tahoma" w:hAnsi="Tahoma" w:cs="Tahoma"/>
      <w:sz w:val="16"/>
      <w:szCs w:val="16"/>
    </w:rPr>
  </w:style>
  <w:style w:type="paragraph" w:styleId="Footer">
    <w:name w:val="footer"/>
    <w:basedOn w:val="Normal"/>
    <w:link w:val="FooterChar"/>
    <w:uiPriority w:val="99"/>
    <w:unhideWhenUsed/>
    <w:rsid w:val="003B54DD"/>
    <w:pPr>
      <w:tabs>
        <w:tab w:val="center" w:pos="4703"/>
        <w:tab w:val="right" w:pos="9406"/>
      </w:tabs>
      <w:spacing w:after="0" w:line="240" w:lineRule="auto"/>
    </w:pPr>
  </w:style>
  <w:style w:type="character" w:styleId="FooterChar" w:customStyle="1">
    <w:name w:val="Footer Char"/>
    <w:basedOn w:val="DefaultParagraphFont"/>
    <w:link w:val="Footer"/>
    <w:uiPriority w:val="99"/>
    <w:rsid w:val="003B54DD"/>
  </w:style>
  <w:style w:type="character" w:styleId="CommentReference">
    <w:name w:val="annotation reference"/>
    <w:basedOn w:val="DefaultParagraphFont"/>
    <w:uiPriority w:val="99"/>
    <w:semiHidden/>
    <w:unhideWhenUsed/>
    <w:rsid w:val="003E5EE5"/>
    <w:rPr>
      <w:sz w:val="16"/>
      <w:szCs w:val="16"/>
    </w:rPr>
  </w:style>
  <w:style w:type="paragraph" w:styleId="CommentText">
    <w:name w:val="annotation text"/>
    <w:basedOn w:val="Normal"/>
    <w:link w:val="CommentTextChar"/>
    <w:uiPriority w:val="99"/>
    <w:unhideWhenUsed/>
    <w:rsid w:val="003E5EE5"/>
    <w:pPr>
      <w:spacing w:line="240" w:lineRule="auto"/>
    </w:pPr>
    <w:rPr>
      <w:sz w:val="20"/>
      <w:szCs w:val="20"/>
    </w:rPr>
  </w:style>
  <w:style w:type="character" w:styleId="CommentTextChar" w:customStyle="1">
    <w:name w:val="Comment Text Char"/>
    <w:basedOn w:val="DefaultParagraphFont"/>
    <w:link w:val="CommentText"/>
    <w:uiPriority w:val="99"/>
    <w:rsid w:val="003E5EE5"/>
    <w:rPr>
      <w:sz w:val="20"/>
      <w:szCs w:val="20"/>
    </w:rPr>
  </w:style>
  <w:style w:type="paragraph" w:styleId="CommentSubject">
    <w:name w:val="annotation subject"/>
    <w:basedOn w:val="CommentText"/>
    <w:next w:val="CommentText"/>
    <w:link w:val="CommentSubjectChar"/>
    <w:uiPriority w:val="99"/>
    <w:semiHidden/>
    <w:unhideWhenUsed/>
    <w:rsid w:val="003E5EE5"/>
    <w:rPr>
      <w:b/>
      <w:bCs/>
    </w:rPr>
  </w:style>
  <w:style w:type="character" w:styleId="CommentSubjectChar" w:customStyle="1">
    <w:name w:val="Comment Subject Char"/>
    <w:basedOn w:val="CommentTextChar"/>
    <w:link w:val="CommentSubject"/>
    <w:uiPriority w:val="99"/>
    <w:semiHidden/>
    <w:rsid w:val="003E5EE5"/>
    <w:rPr>
      <w:b/>
      <w:bCs/>
      <w:sz w:val="20"/>
      <w:szCs w:val="20"/>
    </w:rPr>
  </w:style>
  <w:style w:type="character" w:styleId="Hyperlink">
    <w:name w:val="Hyperlink"/>
    <w:basedOn w:val="DefaultParagraphFont"/>
    <w:uiPriority w:val="99"/>
    <w:unhideWhenUsed/>
    <w:rsid w:val="00CE3011"/>
    <w:rPr>
      <w:color w:val="0000FF" w:themeColor="hyperlink"/>
      <w:u w:val="single"/>
    </w:rPr>
  </w:style>
  <w:style w:type="paragraph" w:styleId="PressRelease" w:customStyle="1">
    <w:name w:val="Press Release"/>
    <w:basedOn w:val="Normal"/>
    <w:uiPriority w:val="99"/>
    <w:rsid w:val="00E82E12"/>
    <w:pPr>
      <w:tabs>
        <w:tab w:val="left" w:pos="425"/>
      </w:tabs>
      <w:spacing w:after="60" w:line="360" w:lineRule="auto"/>
    </w:pPr>
    <w:rPr>
      <w:rFonts w:ascii="Arial" w:hAnsi="Arial" w:eastAsia="Times New Roman" w:cs="Times New Roman"/>
      <w:szCs w:val="20"/>
      <w:lang w:val="en-GB"/>
    </w:rPr>
  </w:style>
  <w:style w:type="character" w:styleId="FollowedHyperlink">
    <w:name w:val="FollowedHyperlink"/>
    <w:basedOn w:val="DefaultParagraphFont"/>
    <w:uiPriority w:val="99"/>
    <w:semiHidden/>
    <w:unhideWhenUsed/>
    <w:rsid w:val="002841D8"/>
    <w:rPr>
      <w:color w:val="800080" w:themeColor="followedHyperlink"/>
      <w:u w:val="single"/>
    </w:rPr>
  </w:style>
  <w:style w:type="character" w:styleId="Heading2Char" w:customStyle="1">
    <w:name w:val="Heading 2 Char"/>
    <w:basedOn w:val="DefaultParagraphFont"/>
    <w:link w:val="Heading2"/>
    <w:uiPriority w:val="9"/>
    <w:semiHidden/>
    <w:rsid w:val="00A53F53"/>
    <w:rPr>
      <w:rFonts w:asciiTheme="majorHAnsi" w:hAnsiTheme="majorHAnsi" w:eastAsiaTheme="majorEastAsia" w:cstheme="majorBidi"/>
      <w:b/>
      <w:bCs/>
      <w:color w:val="4F81BD" w:themeColor="accent1"/>
      <w:sz w:val="26"/>
      <w:szCs w:val="26"/>
    </w:rPr>
  </w:style>
  <w:style w:type="paragraph" w:styleId="HTMLPreformatted">
    <w:name w:val="HTML Preformatted"/>
    <w:basedOn w:val="Normal"/>
    <w:link w:val="HTMLPreformattedChar"/>
    <w:uiPriority w:val="99"/>
    <w:semiHidden/>
    <w:unhideWhenUsed/>
    <w:rsid w:val="000B51CB"/>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0B51CB"/>
    <w:rPr>
      <w:rFonts w:ascii="Consolas" w:hAnsi="Consolas"/>
      <w:sz w:val="20"/>
      <w:szCs w:val="20"/>
    </w:rPr>
  </w:style>
  <w:style w:type="paragraph" w:styleId="Revision">
    <w:name w:val="Revision"/>
    <w:hidden/>
    <w:uiPriority w:val="99"/>
    <w:semiHidden/>
    <w:rsid w:val="00AC6A87"/>
    <w:pPr>
      <w:spacing w:after="0" w:line="240" w:lineRule="auto"/>
    </w:pPr>
  </w:style>
  <w:style w:type="character" w:styleId="Heading3Char" w:customStyle="1">
    <w:name w:val="Heading 3 Char"/>
    <w:basedOn w:val="DefaultParagraphFont"/>
    <w:link w:val="Heading3"/>
    <w:uiPriority w:val="9"/>
    <w:semiHidden/>
    <w:rsid w:val="00381025"/>
    <w:rPr>
      <w:rFonts w:asciiTheme="majorHAnsi" w:hAnsiTheme="majorHAnsi" w:eastAsiaTheme="majorEastAsia" w:cstheme="majorBidi"/>
      <w:b/>
      <w:bCs/>
      <w:color w:val="4F81BD" w:themeColor="accent1"/>
    </w:rPr>
  </w:style>
  <w:style w:type="character" w:styleId="Heading1Char" w:customStyle="1">
    <w:name w:val="Heading 1 Char"/>
    <w:basedOn w:val="DefaultParagraphFont"/>
    <w:link w:val="Heading1"/>
    <w:uiPriority w:val="9"/>
    <w:rsid w:val="00416D87"/>
    <w:rPr>
      <w:rFonts w:asciiTheme="majorHAnsi" w:hAnsiTheme="majorHAnsi" w:eastAsiaTheme="majorEastAsia" w:cstheme="majorBidi"/>
      <w:b/>
      <w:bCs/>
      <w:color w:val="365F91" w:themeColor="accent1" w:themeShade="BF"/>
      <w:sz w:val="28"/>
      <w:szCs w:val="28"/>
    </w:rPr>
  </w:style>
  <w:style w:type="character" w:styleId="Heading6Char" w:customStyle="1">
    <w:name w:val="Heading 6 Char"/>
    <w:basedOn w:val="DefaultParagraphFont"/>
    <w:link w:val="Heading6"/>
    <w:uiPriority w:val="9"/>
    <w:semiHidden/>
    <w:rsid w:val="00FE3D14"/>
    <w:rPr>
      <w:rFonts w:asciiTheme="majorHAnsi" w:hAnsiTheme="majorHAnsi" w:eastAsiaTheme="majorEastAsia" w:cstheme="majorBidi"/>
      <w:i/>
      <w:iCs/>
      <w:color w:val="243F60" w:themeColor="accent1" w:themeShade="7F"/>
    </w:rPr>
  </w:style>
  <w:style w:type="character" w:styleId="Heading4Char" w:customStyle="1">
    <w:name w:val="Heading 4 Char"/>
    <w:basedOn w:val="DefaultParagraphFont"/>
    <w:link w:val="Heading4"/>
    <w:uiPriority w:val="9"/>
    <w:semiHidden/>
    <w:rsid w:val="002F33D6"/>
    <w:rPr>
      <w:rFonts w:asciiTheme="majorHAnsi" w:hAnsiTheme="majorHAnsi" w:eastAsiaTheme="majorEastAsia" w:cstheme="majorBidi"/>
      <w:i/>
      <w:iCs/>
      <w:color w:val="365F91" w:themeColor="accent1" w:themeShade="BF"/>
    </w:rPr>
  </w:style>
  <w:style w:type="character" w:styleId="UnresolvedMention1" w:customStyle="1">
    <w:name w:val="Unresolved Mention1"/>
    <w:basedOn w:val="DefaultParagraphFont"/>
    <w:uiPriority w:val="99"/>
    <w:semiHidden/>
    <w:unhideWhenUsed/>
    <w:rsid w:val="00E94BC0"/>
    <w:rPr>
      <w:color w:val="605E5C"/>
      <w:shd w:val="clear" w:color="auto" w:fill="E1DFDD"/>
    </w:rPr>
  </w:style>
  <w:style w:type="character" w:styleId="UnresolvedMention">
    <w:name w:val="Unresolved Mention"/>
    <w:basedOn w:val="DefaultParagraphFont"/>
    <w:uiPriority w:val="99"/>
    <w:semiHidden/>
    <w:unhideWhenUsed/>
    <w:rsid w:val="0015527B"/>
    <w:rPr>
      <w:color w:val="605E5C"/>
      <w:shd w:val="clear" w:color="auto" w:fill="E1DFDD"/>
    </w:rPr>
  </w:style>
  <w:style w:type="paragraph" w:styleId="NormalWeb">
    <w:name w:val="Normal (Web)"/>
    <w:basedOn w:val="Normal"/>
    <w:unhideWhenUsed/>
    <w:rsid w:val="003C3D4A"/>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Emphasis">
    <w:name w:val="Emphasis"/>
    <w:basedOn w:val="DefaultParagraphFont"/>
    <w:uiPriority w:val="20"/>
    <w:qFormat/>
    <w:rsid w:val="00830501"/>
    <w:rPr>
      <w:i/>
      <w:iCs/>
    </w:rPr>
  </w:style>
  <w:style w:type="paragraph" w:styleId="Default" w:customStyle="1">
    <w:name w:val="Default"/>
    <w:rsid w:val="00A360BC"/>
    <w:pPr>
      <w:autoSpaceDE w:val="0"/>
      <w:autoSpaceDN w:val="0"/>
      <w:adjustRightInd w:val="0"/>
      <w:spacing w:after="0" w:line="240" w:lineRule="auto"/>
    </w:pPr>
    <w:rPr>
      <w:rFonts w:ascii="Arial" w:hAnsi="Arial" w:cs="Arial"/>
      <w:color w:val="000000"/>
      <w:sz w:val="24"/>
      <w:szCs w:val="24"/>
      <w:lang w:val="en-GB"/>
    </w:rPr>
  </w:style>
  <w:style w:type="paragraph" w:styleId="Body" w:customStyle="1">
    <w:name w:val="Body"/>
    <w:rsid w:val="00A360BC"/>
    <w:pPr>
      <w:pBdr>
        <w:top w:val="nil"/>
        <w:left w:val="nil"/>
        <w:bottom w:val="nil"/>
        <w:right w:val="nil"/>
        <w:between w:val="nil"/>
        <w:bar w:val="nil"/>
      </w:pBdr>
      <w:spacing w:after="0" w:line="240" w:lineRule="auto"/>
    </w:pPr>
    <w:rPr>
      <w:rFonts w:ascii="Franklin Gothic Book" w:hAnsi="Franklin Gothic Book" w:eastAsia="Franklin Gothic Book" w:cs="Franklin Gothic Book"/>
      <w:color w:val="000000"/>
      <w:sz w:val="24"/>
      <w:szCs w:val="24"/>
      <w:u w:color="000000"/>
      <w:bdr w:val="nil"/>
      <w:lang w:val="en-GB" w:eastAsia="en-GB"/>
      <w14:textOutline w14:w="0" w14:cap="flat" w14:cmpd="sng" w14:algn="ctr">
        <w14:noFill/>
        <w14:prstDash w14:val="solid"/>
        <w14:bevel/>
      </w14:textOutline>
    </w:rPr>
  </w:style>
  <w:style w:type="paragraph" w:styleId="Caption">
    <w:name w:val="caption"/>
    <w:basedOn w:val="Normal"/>
    <w:next w:val="Normal"/>
    <w:uiPriority w:val="35"/>
    <w:unhideWhenUsed/>
    <w:qFormat/>
    <w:rsid w:val="00CA47AE"/>
    <w:pPr>
      <w:spacing w:line="240" w:lineRule="auto"/>
    </w:pPr>
    <w:rPr>
      <w:i/>
      <w:iCs/>
      <w:color w:val="1F497D" w:themeColor="text2"/>
      <w:sz w:val="18"/>
      <w:szCs w:val="18"/>
    </w:rPr>
  </w:style>
  <w:style w:type="character" w:styleId="cf01" w:customStyle="1">
    <w:name w:val="cf01"/>
    <w:basedOn w:val="DefaultParagraphFont"/>
    <w:rsid w:val="00F52585"/>
    <w:rPr>
      <w:rFonts w:hint="default" w:ascii="Segoe UI" w:hAnsi="Segoe UI" w:cs="Segoe UI"/>
      <w:sz w:val="18"/>
      <w:szCs w:val="18"/>
    </w:rPr>
  </w:style>
  <w:style w:type="paragraph" w:styleId="Date">
    <w:name w:val="Date"/>
    <w:basedOn w:val="Normal"/>
    <w:next w:val="Normal"/>
    <w:link w:val="DateChar"/>
    <w:uiPriority w:val="99"/>
    <w:semiHidden/>
    <w:unhideWhenUsed/>
    <w:rsid w:val="003A4227"/>
  </w:style>
  <w:style w:type="character" w:styleId="DateChar" w:customStyle="1">
    <w:name w:val="Date Char"/>
    <w:basedOn w:val="DefaultParagraphFont"/>
    <w:link w:val="Date"/>
    <w:uiPriority w:val="99"/>
    <w:semiHidden/>
    <w:rsid w:val="003A4227"/>
  </w:style>
  <w:style w:type="paragraph" w:styleId="pf0" w:customStyle="1">
    <w:name w:val="pf0"/>
    <w:basedOn w:val="Normal"/>
    <w:rsid w:val="00827DA8"/>
    <w:pPr>
      <w:spacing w:before="100" w:beforeAutospacing="1" w:after="100" w:afterAutospacing="1" w:line="240" w:lineRule="auto"/>
    </w:pPr>
    <w:rPr>
      <w:rFonts w:ascii="Times New Roman" w:hAnsi="Times New Roman"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3093">
      <w:bodyDiv w:val="1"/>
      <w:marLeft w:val="0"/>
      <w:marRight w:val="0"/>
      <w:marTop w:val="0"/>
      <w:marBottom w:val="0"/>
      <w:divBdr>
        <w:top w:val="none" w:sz="0" w:space="0" w:color="auto"/>
        <w:left w:val="none" w:sz="0" w:space="0" w:color="auto"/>
        <w:bottom w:val="none" w:sz="0" w:space="0" w:color="auto"/>
        <w:right w:val="none" w:sz="0" w:space="0" w:color="auto"/>
      </w:divBdr>
    </w:div>
    <w:div w:id="37559529">
      <w:bodyDiv w:val="1"/>
      <w:marLeft w:val="0"/>
      <w:marRight w:val="0"/>
      <w:marTop w:val="0"/>
      <w:marBottom w:val="0"/>
      <w:divBdr>
        <w:top w:val="none" w:sz="0" w:space="0" w:color="auto"/>
        <w:left w:val="none" w:sz="0" w:space="0" w:color="auto"/>
        <w:bottom w:val="none" w:sz="0" w:space="0" w:color="auto"/>
        <w:right w:val="none" w:sz="0" w:space="0" w:color="auto"/>
      </w:divBdr>
    </w:div>
    <w:div w:id="46297814">
      <w:bodyDiv w:val="1"/>
      <w:marLeft w:val="0"/>
      <w:marRight w:val="0"/>
      <w:marTop w:val="0"/>
      <w:marBottom w:val="0"/>
      <w:divBdr>
        <w:top w:val="none" w:sz="0" w:space="0" w:color="auto"/>
        <w:left w:val="none" w:sz="0" w:space="0" w:color="auto"/>
        <w:bottom w:val="none" w:sz="0" w:space="0" w:color="auto"/>
        <w:right w:val="none" w:sz="0" w:space="0" w:color="auto"/>
      </w:divBdr>
    </w:div>
    <w:div w:id="46802656">
      <w:bodyDiv w:val="1"/>
      <w:marLeft w:val="0"/>
      <w:marRight w:val="0"/>
      <w:marTop w:val="0"/>
      <w:marBottom w:val="0"/>
      <w:divBdr>
        <w:top w:val="none" w:sz="0" w:space="0" w:color="auto"/>
        <w:left w:val="none" w:sz="0" w:space="0" w:color="auto"/>
        <w:bottom w:val="none" w:sz="0" w:space="0" w:color="auto"/>
        <w:right w:val="none" w:sz="0" w:space="0" w:color="auto"/>
      </w:divBdr>
    </w:div>
    <w:div w:id="134152897">
      <w:bodyDiv w:val="1"/>
      <w:marLeft w:val="0"/>
      <w:marRight w:val="0"/>
      <w:marTop w:val="0"/>
      <w:marBottom w:val="0"/>
      <w:divBdr>
        <w:top w:val="none" w:sz="0" w:space="0" w:color="auto"/>
        <w:left w:val="none" w:sz="0" w:space="0" w:color="auto"/>
        <w:bottom w:val="none" w:sz="0" w:space="0" w:color="auto"/>
        <w:right w:val="none" w:sz="0" w:space="0" w:color="auto"/>
      </w:divBdr>
      <w:divsChild>
        <w:div w:id="70936356">
          <w:marLeft w:val="0"/>
          <w:marRight w:val="0"/>
          <w:marTop w:val="0"/>
          <w:marBottom w:val="0"/>
          <w:divBdr>
            <w:top w:val="none" w:sz="0" w:space="0" w:color="auto"/>
            <w:left w:val="none" w:sz="0" w:space="0" w:color="auto"/>
            <w:bottom w:val="none" w:sz="0" w:space="0" w:color="auto"/>
            <w:right w:val="none" w:sz="0" w:space="0" w:color="auto"/>
          </w:divBdr>
        </w:div>
        <w:div w:id="645472799">
          <w:marLeft w:val="0"/>
          <w:marRight w:val="0"/>
          <w:marTop w:val="0"/>
          <w:marBottom w:val="0"/>
          <w:divBdr>
            <w:top w:val="none" w:sz="0" w:space="0" w:color="auto"/>
            <w:left w:val="none" w:sz="0" w:space="0" w:color="auto"/>
            <w:bottom w:val="none" w:sz="0" w:space="0" w:color="auto"/>
            <w:right w:val="none" w:sz="0" w:space="0" w:color="auto"/>
          </w:divBdr>
        </w:div>
        <w:div w:id="1723140804">
          <w:marLeft w:val="0"/>
          <w:marRight w:val="0"/>
          <w:marTop w:val="0"/>
          <w:marBottom w:val="0"/>
          <w:divBdr>
            <w:top w:val="none" w:sz="0" w:space="0" w:color="auto"/>
            <w:left w:val="none" w:sz="0" w:space="0" w:color="auto"/>
            <w:bottom w:val="none" w:sz="0" w:space="0" w:color="auto"/>
            <w:right w:val="none" w:sz="0" w:space="0" w:color="auto"/>
          </w:divBdr>
        </w:div>
      </w:divsChild>
    </w:div>
    <w:div w:id="135033087">
      <w:bodyDiv w:val="1"/>
      <w:marLeft w:val="0"/>
      <w:marRight w:val="0"/>
      <w:marTop w:val="0"/>
      <w:marBottom w:val="0"/>
      <w:divBdr>
        <w:top w:val="none" w:sz="0" w:space="0" w:color="auto"/>
        <w:left w:val="none" w:sz="0" w:space="0" w:color="auto"/>
        <w:bottom w:val="none" w:sz="0" w:space="0" w:color="auto"/>
        <w:right w:val="none" w:sz="0" w:space="0" w:color="auto"/>
      </w:divBdr>
      <w:divsChild>
        <w:div w:id="786703376">
          <w:marLeft w:val="0"/>
          <w:marRight w:val="0"/>
          <w:marTop w:val="0"/>
          <w:marBottom w:val="0"/>
          <w:divBdr>
            <w:top w:val="none" w:sz="0" w:space="0" w:color="auto"/>
            <w:left w:val="none" w:sz="0" w:space="0" w:color="auto"/>
            <w:bottom w:val="none" w:sz="0" w:space="0" w:color="auto"/>
            <w:right w:val="none" w:sz="0" w:space="0" w:color="auto"/>
          </w:divBdr>
          <w:divsChild>
            <w:div w:id="741366001">
              <w:marLeft w:val="0"/>
              <w:marRight w:val="0"/>
              <w:marTop w:val="0"/>
              <w:marBottom w:val="0"/>
              <w:divBdr>
                <w:top w:val="none" w:sz="0" w:space="0" w:color="auto"/>
                <w:left w:val="none" w:sz="0" w:space="0" w:color="auto"/>
                <w:bottom w:val="none" w:sz="0" w:space="0" w:color="auto"/>
                <w:right w:val="none" w:sz="0" w:space="0" w:color="auto"/>
              </w:divBdr>
              <w:divsChild>
                <w:div w:id="13462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8971">
      <w:bodyDiv w:val="1"/>
      <w:marLeft w:val="0"/>
      <w:marRight w:val="0"/>
      <w:marTop w:val="0"/>
      <w:marBottom w:val="0"/>
      <w:divBdr>
        <w:top w:val="none" w:sz="0" w:space="0" w:color="auto"/>
        <w:left w:val="none" w:sz="0" w:space="0" w:color="auto"/>
        <w:bottom w:val="none" w:sz="0" w:space="0" w:color="auto"/>
        <w:right w:val="none" w:sz="0" w:space="0" w:color="auto"/>
      </w:divBdr>
    </w:div>
    <w:div w:id="263802270">
      <w:bodyDiv w:val="1"/>
      <w:marLeft w:val="0"/>
      <w:marRight w:val="0"/>
      <w:marTop w:val="0"/>
      <w:marBottom w:val="0"/>
      <w:divBdr>
        <w:top w:val="none" w:sz="0" w:space="0" w:color="auto"/>
        <w:left w:val="none" w:sz="0" w:space="0" w:color="auto"/>
        <w:bottom w:val="none" w:sz="0" w:space="0" w:color="auto"/>
        <w:right w:val="none" w:sz="0" w:space="0" w:color="auto"/>
      </w:divBdr>
    </w:div>
    <w:div w:id="295986978">
      <w:bodyDiv w:val="1"/>
      <w:marLeft w:val="0"/>
      <w:marRight w:val="0"/>
      <w:marTop w:val="0"/>
      <w:marBottom w:val="0"/>
      <w:divBdr>
        <w:top w:val="none" w:sz="0" w:space="0" w:color="auto"/>
        <w:left w:val="none" w:sz="0" w:space="0" w:color="auto"/>
        <w:bottom w:val="none" w:sz="0" w:space="0" w:color="auto"/>
        <w:right w:val="none" w:sz="0" w:space="0" w:color="auto"/>
      </w:divBdr>
    </w:div>
    <w:div w:id="324939108">
      <w:bodyDiv w:val="1"/>
      <w:marLeft w:val="0"/>
      <w:marRight w:val="0"/>
      <w:marTop w:val="0"/>
      <w:marBottom w:val="0"/>
      <w:divBdr>
        <w:top w:val="none" w:sz="0" w:space="0" w:color="auto"/>
        <w:left w:val="none" w:sz="0" w:space="0" w:color="auto"/>
        <w:bottom w:val="none" w:sz="0" w:space="0" w:color="auto"/>
        <w:right w:val="none" w:sz="0" w:space="0" w:color="auto"/>
      </w:divBdr>
    </w:div>
    <w:div w:id="386803728">
      <w:bodyDiv w:val="1"/>
      <w:marLeft w:val="0"/>
      <w:marRight w:val="0"/>
      <w:marTop w:val="0"/>
      <w:marBottom w:val="0"/>
      <w:divBdr>
        <w:top w:val="none" w:sz="0" w:space="0" w:color="auto"/>
        <w:left w:val="none" w:sz="0" w:space="0" w:color="auto"/>
        <w:bottom w:val="none" w:sz="0" w:space="0" w:color="auto"/>
        <w:right w:val="none" w:sz="0" w:space="0" w:color="auto"/>
      </w:divBdr>
    </w:div>
    <w:div w:id="397169688">
      <w:bodyDiv w:val="1"/>
      <w:marLeft w:val="0"/>
      <w:marRight w:val="0"/>
      <w:marTop w:val="0"/>
      <w:marBottom w:val="0"/>
      <w:divBdr>
        <w:top w:val="none" w:sz="0" w:space="0" w:color="auto"/>
        <w:left w:val="none" w:sz="0" w:space="0" w:color="auto"/>
        <w:bottom w:val="none" w:sz="0" w:space="0" w:color="auto"/>
        <w:right w:val="none" w:sz="0" w:space="0" w:color="auto"/>
      </w:divBdr>
      <w:divsChild>
        <w:div w:id="1010378455">
          <w:marLeft w:val="0"/>
          <w:marRight w:val="0"/>
          <w:marTop w:val="0"/>
          <w:marBottom w:val="0"/>
          <w:divBdr>
            <w:top w:val="none" w:sz="0" w:space="0" w:color="auto"/>
            <w:left w:val="none" w:sz="0" w:space="0" w:color="auto"/>
            <w:bottom w:val="none" w:sz="0" w:space="0" w:color="auto"/>
            <w:right w:val="none" w:sz="0" w:space="0" w:color="auto"/>
          </w:divBdr>
        </w:div>
      </w:divsChild>
    </w:div>
    <w:div w:id="428090535">
      <w:bodyDiv w:val="1"/>
      <w:marLeft w:val="0"/>
      <w:marRight w:val="0"/>
      <w:marTop w:val="0"/>
      <w:marBottom w:val="0"/>
      <w:divBdr>
        <w:top w:val="none" w:sz="0" w:space="0" w:color="auto"/>
        <w:left w:val="none" w:sz="0" w:space="0" w:color="auto"/>
        <w:bottom w:val="none" w:sz="0" w:space="0" w:color="auto"/>
        <w:right w:val="none" w:sz="0" w:space="0" w:color="auto"/>
      </w:divBdr>
      <w:divsChild>
        <w:div w:id="398676121">
          <w:marLeft w:val="0"/>
          <w:marRight w:val="0"/>
          <w:marTop w:val="0"/>
          <w:marBottom w:val="0"/>
          <w:divBdr>
            <w:top w:val="none" w:sz="0" w:space="0" w:color="auto"/>
            <w:left w:val="none" w:sz="0" w:space="0" w:color="auto"/>
            <w:bottom w:val="none" w:sz="0" w:space="0" w:color="auto"/>
            <w:right w:val="none" w:sz="0" w:space="0" w:color="auto"/>
          </w:divBdr>
        </w:div>
        <w:div w:id="588121946">
          <w:marLeft w:val="0"/>
          <w:marRight w:val="0"/>
          <w:marTop w:val="0"/>
          <w:marBottom w:val="0"/>
          <w:divBdr>
            <w:top w:val="none" w:sz="0" w:space="0" w:color="auto"/>
            <w:left w:val="none" w:sz="0" w:space="0" w:color="auto"/>
            <w:bottom w:val="none" w:sz="0" w:space="0" w:color="auto"/>
            <w:right w:val="none" w:sz="0" w:space="0" w:color="auto"/>
          </w:divBdr>
        </w:div>
        <w:div w:id="614098905">
          <w:marLeft w:val="0"/>
          <w:marRight w:val="0"/>
          <w:marTop w:val="0"/>
          <w:marBottom w:val="0"/>
          <w:divBdr>
            <w:top w:val="none" w:sz="0" w:space="0" w:color="auto"/>
            <w:left w:val="none" w:sz="0" w:space="0" w:color="auto"/>
            <w:bottom w:val="none" w:sz="0" w:space="0" w:color="auto"/>
            <w:right w:val="none" w:sz="0" w:space="0" w:color="auto"/>
          </w:divBdr>
        </w:div>
        <w:div w:id="621110571">
          <w:marLeft w:val="0"/>
          <w:marRight w:val="0"/>
          <w:marTop w:val="0"/>
          <w:marBottom w:val="0"/>
          <w:divBdr>
            <w:top w:val="none" w:sz="0" w:space="0" w:color="auto"/>
            <w:left w:val="none" w:sz="0" w:space="0" w:color="auto"/>
            <w:bottom w:val="none" w:sz="0" w:space="0" w:color="auto"/>
            <w:right w:val="none" w:sz="0" w:space="0" w:color="auto"/>
          </w:divBdr>
        </w:div>
        <w:div w:id="729038066">
          <w:marLeft w:val="0"/>
          <w:marRight w:val="0"/>
          <w:marTop w:val="0"/>
          <w:marBottom w:val="0"/>
          <w:divBdr>
            <w:top w:val="none" w:sz="0" w:space="0" w:color="auto"/>
            <w:left w:val="none" w:sz="0" w:space="0" w:color="auto"/>
            <w:bottom w:val="none" w:sz="0" w:space="0" w:color="auto"/>
            <w:right w:val="none" w:sz="0" w:space="0" w:color="auto"/>
          </w:divBdr>
        </w:div>
        <w:div w:id="1237009567">
          <w:marLeft w:val="0"/>
          <w:marRight w:val="0"/>
          <w:marTop w:val="0"/>
          <w:marBottom w:val="0"/>
          <w:divBdr>
            <w:top w:val="none" w:sz="0" w:space="0" w:color="auto"/>
            <w:left w:val="none" w:sz="0" w:space="0" w:color="auto"/>
            <w:bottom w:val="none" w:sz="0" w:space="0" w:color="auto"/>
            <w:right w:val="none" w:sz="0" w:space="0" w:color="auto"/>
          </w:divBdr>
        </w:div>
      </w:divsChild>
    </w:div>
    <w:div w:id="430511217">
      <w:bodyDiv w:val="1"/>
      <w:marLeft w:val="0"/>
      <w:marRight w:val="0"/>
      <w:marTop w:val="0"/>
      <w:marBottom w:val="0"/>
      <w:divBdr>
        <w:top w:val="none" w:sz="0" w:space="0" w:color="auto"/>
        <w:left w:val="none" w:sz="0" w:space="0" w:color="auto"/>
        <w:bottom w:val="none" w:sz="0" w:space="0" w:color="auto"/>
        <w:right w:val="none" w:sz="0" w:space="0" w:color="auto"/>
      </w:divBdr>
    </w:div>
    <w:div w:id="435252531">
      <w:bodyDiv w:val="1"/>
      <w:marLeft w:val="0"/>
      <w:marRight w:val="0"/>
      <w:marTop w:val="0"/>
      <w:marBottom w:val="0"/>
      <w:divBdr>
        <w:top w:val="none" w:sz="0" w:space="0" w:color="auto"/>
        <w:left w:val="none" w:sz="0" w:space="0" w:color="auto"/>
        <w:bottom w:val="none" w:sz="0" w:space="0" w:color="auto"/>
        <w:right w:val="none" w:sz="0" w:space="0" w:color="auto"/>
      </w:divBdr>
    </w:div>
    <w:div w:id="440224419">
      <w:bodyDiv w:val="1"/>
      <w:marLeft w:val="0"/>
      <w:marRight w:val="0"/>
      <w:marTop w:val="0"/>
      <w:marBottom w:val="0"/>
      <w:divBdr>
        <w:top w:val="none" w:sz="0" w:space="0" w:color="auto"/>
        <w:left w:val="none" w:sz="0" w:space="0" w:color="auto"/>
        <w:bottom w:val="none" w:sz="0" w:space="0" w:color="auto"/>
        <w:right w:val="none" w:sz="0" w:space="0" w:color="auto"/>
      </w:divBdr>
    </w:div>
    <w:div w:id="475344765">
      <w:bodyDiv w:val="1"/>
      <w:marLeft w:val="0"/>
      <w:marRight w:val="0"/>
      <w:marTop w:val="0"/>
      <w:marBottom w:val="0"/>
      <w:divBdr>
        <w:top w:val="none" w:sz="0" w:space="0" w:color="auto"/>
        <w:left w:val="none" w:sz="0" w:space="0" w:color="auto"/>
        <w:bottom w:val="none" w:sz="0" w:space="0" w:color="auto"/>
        <w:right w:val="none" w:sz="0" w:space="0" w:color="auto"/>
      </w:divBdr>
    </w:div>
    <w:div w:id="489252108">
      <w:bodyDiv w:val="1"/>
      <w:marLeft w:val="0"/>
      <w:marRight w:val="0"/>
      <w:marTop w:val="0"/>
      <w:marBottom w:val="0"/>
      <w:divBdr>
        <w:top w:val="none" w:sz="0" w:space="0" w:color="auto"/>
        <w:left w:val="none" w:sz="0" w:space="0" w:color="auto"/>
        <w:bottom w:val="none" w:sz="0" w:space="0" w:color="auto"/>
        <w:right w:val="none" w:sz="0" w:space="0" w:color="auto"/>
      </w:divBdr>
    </w:div>
    <w:div w:id="501556037">
      <w:bodyDiv w:val="1"/>
      <w:marLeft w:val="0"/>
      <w:marRight w:val="0"/>
      <w:marTop w:val="0"/>
      <w:marBottom w:val="0"/>
      <w:divBdr>
        <w:top w:val="none" w:sz="0" w:space="0" w:color="auto"/>
        <w:left w:val="none" w:sz="0" w:space="0" w:color="auto"/>
        <w:bottom w:val="none" w:sz="0" w:space="0" w:color="auto"/>
        <w:right w:val="none" w:sz="0" w:space="0" w:color="auto"/>
      </w:divBdr>
    </w:div>
    <w:div w:id="521938927">
      <w:bodyDiv w:val="1"/>
      <w:marLeft w:val="0"/>
      <w:marRight w:val="0"/>
      <w:marTop w:val="0"/>
      <w:marBottom w:val="0"/>
      <w:divBdr>
        <w:top w:val="none" w:sz="0" w:space="0" w:color="auto"/>
        <w:left w:val="none" w:sz="0" w:space="0" w:color="auto"/>
        <w:bottom w:val="none" w:sz="0" w:space="0" w:color="auto"/>
        <w:right w:val="none" w:sz="0" w:space="0" w:color="auto"/>
      </w:divBdr>
    </w:div>
    <w:div w:id="542055956">
      <w:bodyDiv w:val="1"/>
      <w:marLeft w:val="0"/>
      <w:marRight w:val="0"/>
      <w:marTop w:val="0"/>
      <w:marBottom w:val="0"/>
      <w:divBdr>
        <w:top w:val="none" w:sz="0" w:space="0" w:color="auto"/>
        <w:left w:val="none" w:sz="0" w:space="0" w:color="auto"/>
        <w:bottom w:val="none" w:sz="0" w:space="0" w:color="auto"/>
        <w:right w:val="none" w:sz="0" w:space="0" w:color="auto"/>
      </w:divBdr>
    </w:div>
    <w:div w:id="546377495">
      <w:bodyDiv w:val="1"/>
      <w:marLeft w:val="0"/>
      <w:marRight w:val="0"/>
      <w:marTop w:val="0"/>
      <w:marBottom w:val="0"/>
      <w:divBdr>
        <w:top w:val="none" w:sz="0" w:space="0" w:color="auto"/>
        <w:left w:val="none" w:sz="0" w:space="0" w:color="auto"/>
        <w:bottom w:val="none" w:sz="0" w:space="0" w:color="auto"/>
        <w:right w:val="none" w:sz="0" w:space="0" w:color="auto"/>
      </w:divBdr>
    </w:div>
    <w:div w:id="575361919">
      <w:bodyDiv w:val="1"/>
      <w:marLeft w:val="0"/>
      <w:marRight w:val="0"/>
      <w:marTop w:val="0"/>
      <w:marBottom w:val="0"/>
      <w:divBdr>
        <w:top w:val="none" w:sz="0" w:space="0" w:color="auto"/>
        <w:left w:val="none" w:sz="0" w:space="0" w:color="auto"/>
        <w:bottom w:val="none" w:sz="0" w:space="0" w:color="auto"/>
        <w:right w:val="none" w:sz="0" w:space="0" w:color="auto"/>
      </w:divBdr>
    </w:div>
    <w:div w:id="615988020">
      <w:bodyDiv w:val="1"/>
      <w:marLeft w:val="0"/>
      <w:marRight w:val="0"/>
      <w:marTop w:val="0"/>
      <w:marBottom w:val="0"/>
      <w:divBdr>
        <w:top w:val="none" w:sz="0" w:space="0" w:color="auto"/>
        <w:left w:val="none" w:sz="0" w:space="0" w:color="auto"/>
        <w:bottom w:val="none" w:sz="0" w:space="0" w:color="auto"/>
        <w:right w:val="none" w:sz="0" w:space="0" w:color="auto"/>
      </w:divBdr>
    </w:div>
    <w:div w:id="628783184">
      <w:bodyDiv w:val="1"/>
      <w:marLeft w:val="0"/>
      <w:marRight w:val="0"/>
      <w:marTop w:val="0"/>
      <w:marBottom w:val="0"/>
      <w:divBdr>
        <w:top w:val="none" w:sz="0" w:space="0" w:color="auto"/>
        <w:left w:val="none" w:sz="0" w:space="0" w:color="auto"/>
        <w:bottom w:val="none" w:sz="0" w:space="0" w:color="auto"/>
        <w:right w:val="none" w:sz="0" w:space="0" w:color="auto"/>
      </w:divBdr>
    </w:div>
    <w:div w:id="635837721">
      <w:bodyDiv w:val="1"/>
      <w:marLeft w:val="0"/>
      <w:marRight w:val="0"/>
      <w:marTop w:val="0"/>
      <w:marBottom w:val="0"/>
      <w:divBdr>
        <w:top w:val="none" w:sz="0" w:space="0" w:color="auto"/>
        <w:left w:val="none" w:sz="0" w:space="0" w:color="auto"/>
        <w:bottom w:val="none" w:sz="0" w:space="0" w:color="auto"/>
        <w:right w:val="none" w:sz="0" w:space="0" w:color="auto"/>
      </w:divBdr>
    </w:div>
    <w:div w:id="652295852">
      <w:bodyDiv w:val="1"/>
      <w:marLeft w:val="0"/>
      <w:marRight w:val="0"/>
      <w:marTop w:val="0"/>
      <w:marBottom w:val="0"/>
      <w:divBdr>
        <w:top w:val="none" w:sz="0" w:space="0" w:color="auto"/>
        <w:left w:val="none" w:sz="0" w:space="0" w:color="auto"/>
        <w:bottom w:val="none" w:sz="0" w:space="0" w:color="auto"/>
        <w:right w:val="none" w:sz="0" w:space="0" w:color="auto"/>
      </w:divBdr>
    </w:div>
    <w:div w:id="652949131">
      <w:bodyDiv w:val="1"/>
      <w:marLeft w:val="0"/>
      <w:marRight w:val="0"/>
      <w:marTop w:val="0"/>
      <w:marBottom w:val="0"/>
      <w:divBdr>
        <w:top w:val="none" w:sz="0" w:space="0" w:color="auto"/>
        <w:left w:val="none" w:sz="0" w:space="0" w:color="auto"/>
        <w:bottom w:val="none" w:sz="0" w:space="0" w:color="auto"/>
        <w:right w:val="none" w:sz="0" w:space="0" w:color="auto"/>
      </w:divBdr>
    </w:div>
    <w:div w:id="698579880">
      <w:bodyDiv w:val="1"/>
      <w:marLeft w:val="0"/>
      <w:marRight w:val="0"/>
      <w:marTop w:val="0"/>
      <w:marBottom w:val="0"/>
      <w:divBdr>
        <w:top w:val="none" w:sz="0" w:space="0" w:color="auto"/>
        <w:left w:val="none" w:sz="0" w:space="0" w:color="auto"/>
        <w:bottom w:val="none" w:sz="0" w:space="0" w:color="auto"/>
        <w:right w:val="none" w:sz="0" w:space="0" w:color="auto"/>
      </w:divBdr>
    </w:div>
    <w:div w:id="701319399">
      <w:bodyDiv w:val="1"/>
      <w:marLeft w:val="0"/>
      <w:marRight w:val="0"/>
      <w:marTop w:val="0"/>
      <w:marBottom w:val="0"/>
      <w:divBdr>
        <w:top w:val="none" w:sz="0" w:space="0" w:color="auto"/>
        <w:left w:val="none" w:sz="0" w:space="0" w:color="auto"/>
        <w:bottom w:val="none" w:sz="0" w:space="0" w:color="auto"/>
        <w:right w:val="none" w:sz="0" w:space="0" w:color="auto"/>
      </w:divBdr>
      <w:divsChild>
        <w:div w:id="124469755">
          <w:marLeft w:val="0"/>
          <w:marRight w:val="0"/>
          <w:marTop w:val="0"/>
          <w:marBottom w:val="0"/>
          <w:divBdr>
            <w:top w:val="none" w:sz="0" w:space="0" w:color="auto"/>
            <w:left w:val="none" w:sz="0" w:space="0" w:color="auto"/>
            <w:bottom w:val="none" w:sz="0" w:space="0" w:color="auto"/>
            <w:right w:val="none" w:sz="0" w:space="0" w:color="auto"/>
          </w:divBdr>
        </w:div>
        <w:div w:id="244462515">
          <w:marLeft w:val="0"/>
          <w:marRight w:val="0"/>
          <w:marTop w:val="0"/>
          <w:marBottom w:val="0"/>
          <w:divBdr>
            <w:top w:val="none" w:sz="0" w:space="0" w:color="auto"/>
            <w:left w:val="none" w:sz="0" w:space="0" w:color="auto"/>
            <w:bottom w:val="none" w:sz="0" w:space="0" w:color="auto"/>
            <w:right w:val="none" w:sz="0" w:space="0" w:color="auto"/>
          </w:divBdr>
        </w:div>
        <w:div w:id="293023386">
          <w:marLeft w:val="0"/>
          <w:marRight w:val="0"/>
          <w:marTop w:val="0"/>
          <w:marBottom w:val="0"/>
          <w:divBdr>
            <w:top w:val="none" w:sz="0" w:space="0" w:color="auto"/>
            <w:left w:val="none" w:sz="0" w:space="0" w:color="auto"/>
            <w:bottom w:val="none" w:sz="0" w:space="0" w:color="auto"/>
            <w:right w:val="none" w:sz="0" w:space="0" w:color="auto"/>
          </w:divBdr>
        </w:div>
        <w:div w:id="371466856">
          <w:marLeft w:val="0"/>
          <w:marRight w:val="0"/>
          <w:marTop w:val="0"/>
          <w:marBottom w:val="0"/>
          <w:divBdr>
            <w:top w:val="none" w:sz="0" w:space="0" w:color="auto"/>
            <w:left w:val="none" w:sz="0" w:space="0" w:color="auto"/>
            <w:bottom w:val="none" w:sz="0" w:space="0" w:color="auto"/>
            <w:right w:val="none" w:sz="0" w:space="0" w:color="auto"/>
          </w:divBdr>
        </w:div>
        <w:div w:id="374621998">
          <w:marLeft w:val="0"/>
          <w:marRight w:val="0"/>
          <w:marTop w:val="0"/>
          <w:marBottom w:val="0"/>
          <w:divBdr>
            <w:top w:val="none" w:sz="0" w:space="0" w:color="auto"/>
            <w:left w:val="none" w:sz="0" w:space="0" w:color="auto"/>
            <w:bottom w:val="none" w:sz="0" w:space="0" w:color="auto"/>
            <w:right w:val="none" w:sz="0" w:space="0" w:color="auto"/>
          </w:divBdr>
        </w:div>
        <w:div w:id="376659707">
          <w:marLeft w:val="0"/>
          <w:marRight w:val="0"/>
          <w:marTop w:val="0"/>
          <w:marBottom w:val="0"/>
          <w:divBdr>
            <w:top w:val="none" w:sz="0" w:space="0" w:color="auto"/>
            <w:left w:val="none" w:sz="0" w:space="0" w:color="auto"/>
            <w:bottom w:val="none" w:sz="0" w:space="0" w:color="auto"/>
            <w:right w:val="none" w:sz="0" w:space="0" w:color="auto"/>
          </w:divBdr>
        </w:div>
        <w:div w:id="384915526">
          <w:marLeft w:val="0"/>
          <w:marRight w:val="0"/>
          <w:marTop w:val="0"/>
          <w:marBottom w:val="0"/>
          <w:divBdr>
            <w:top w:val="none" w:sz="0" w:space="0" w:color="auto"/>
            <w:left w:val="none" w:sz="0" w:space="0" w:color="auto"/>
            <w:bottom w:val="none" w:sz="0" w:space="0" w:color="auto"/>
            <w:right w:val="none" w:sz="0" w:space="0" w:color="auto"/>
          </w:divBdr>
        </w:div>
        <w:div w:id="433749782">
          <w:marLeft w:val="0"/>
          <w:marRight w:val="0"/>
          <w:marTop w:val="0"/>
          <w:marBottom w:val="0"/>
          <w:divBdr>
            <w:top w:val="none" w:sz="0" w:space="0" w:color="auto"/>
            <w:left w:val="none" w:sz="0" w:space="0" w:color="auto"/>
            <w:bottom w:val="none" w:sz="0" w:space="0" w:color="auto"/>
            <w:right w:val="none" w:sz="0" w:space="0" w:color="auto"/>
          </w:divBdr>
        </w:div>
        <w:div w:id="436683452">
          <w:marLeft w:val="0"/>
          <w:marRight w:val="0"/>
          <w:marTop w:val="0"/>
          <w:marBottom w:val="0"/>
          <w:divBdr>
            <w:top w:val="none" w:sz="0" w:space="0" w:color="auto"/>
            <w:left w:val="none" w:sz="0" w:space="0" w:color="auto"/>
            <w:bottom w:val="none" w:sz="0" w:space="0" w:color="auto"/>
            <w:right w:val="none" w:sz="0" w:space="0" w:color="auto"/>
          </w:divBdr>
        </w:div>
        <w:div w:id="630868272">
          <w:marLeft w:val="0"/>
          <w:marRight w:val="0"/>
          <w:marTop w:val="0"/>
          <w:marBottom w:val="0"/>
          <w:divBdr>
            <w:top w:val="none" w:sz="0" w:space="0" w:color="auto"/>
            <w:left w:val="none" w:sz="0" w:space="0" w:color="auto"/>
            <w:bottom w:val="none" w:sz="0" w:space="0" w:color="auto"/>
            <w:right w:val="none" w:sz="0" w:space="0" w:color="auto"/>
          </w:divBdr>
        </w:div>
        <w:div w:id="743263876">
          <w:marLeft w:val="0"/>
          <w:marRight w:val="0"/>
          <w:marTop w:val="0"/>
          <w:marBottom w:val="0"/>
          <w:divBdr>
            <w:top w:val="none" w:sz="0" w:space="0" w:color="auto"/>
            <w:left w:val="none" w:sz="0" w:space="0" w:color="auto"/>
            <w:bottom w:val="none" w:sz="0" w:space="0" w:color="auto"/>
            <w:right w:val="none" w:sz="0" w:space="0" w:color="auto"/>
          </w:divBdr>
        </w:div>
        <w:div w:id="788016664">
          <w:marLeft w:val="0"/>
          <w:marRight w:val="0"/>
          <w:marTop w:val="0"/>
          <w:marBottom w:val="0"/>
          <w:divBdr>
            <w:top w:val="none" w:sz="0" w:space="0" w:color="auto"/>
            <w:left w:val="none" w:sz="0" w:space="0" w:color="auto"/>
            <w:bottom w:val="none" w:sz="0" w:space="0" w:color="auto"/>
            <w:right w:val="none" w:sz="0" w:space="0" w:color="auto"/>
          </w:divBdr>
        </w:div>
        <w:div w:id="862086449">
          <w:marLeft w:val="0"/>
          <w:marRight w:val="0"/>
          <w:marTop w:val="0"/>
          <w:marBottom w:val="0"/>
          <w:divBdr>
            <w:top w:val="none" w:sz="0" w:space="0" w:color="auto"/>
            <w:left w:val="none" w:sz="0" w:space="0" w:color="auto"/>
            <w:bottom w:val="none" w:sz="0" w:space="0" w:color="auto"/>
            <w:right w:val="none" w:sz="0" w:space="0" w:color="auto"/>
          </w:divBdr>
        </w:div>
        <w:div w:id="865408363">
          <w:marLeft w:val="0"/>
          <w:marRight w:val="0"/>
          <w:marTop w:val="0"/>
          <w:marBottom w:val="0"/>
          <w:divBdr>
            <w:top w:val="none" w:sz="0" w:space="0" w:color="auto"/>
            <w:left w:val="none" w:sz="0" w:space="0" w:color="auto"/>
            <w:bottom w:val="none" w:sz="0" w:space="0" w:color="auto"/>
            <w:right w:val="none" w:sz="0" w:space="0" w:color="auto"/>
          </w:divBdr>
        </w:div>
        <w:div w:id="965889395">
          <w:marLeft w:val="0"/>
          <w:marRight w:val="0"/>
          <w:marTop w:val="0"/>
          <w:marBottom w:val="0"/>
          <w:divBdr>
            <w:top w:val="none" w:sz="0" w:space="0" w:color="auto"/>
            <w:left w:val="none" w:sz="0" w:space="0" w:color="auto"/>
            <w:bottom w:val="none" w:sz="0" w:space="0" w:color="auto"/>
            <w:right w:val="none" w:sz="0" w:space="0" w:color="auto"/>
          </w:divBdr>
        </w:div>
        <w:div w:id="1045250415">
          <w:marLeft w:val="0"/>
          <w:marRight w:val="0"/>
          <w:marTop w:val="0"/>
          <w:marBottom w:val="0"/>
          <w:divBdr>
            <w:top w:val="none" w:sz="0" w:space="0" w:color="auto"/>
            <w:left w:val="none" w:sz="0" w:space="0" w:color="auto"/>
            <w:bottom w:val="none" w:sz="0" w:space="0" w:color="auto"/>
            <w:right w:val="none" w:sz="0" w:space="0" w:color="auto"/>
          </w:divBdr>
        </w:div>
        <w:div w:id="1122919670">
          <w:marLeft w:val="0"/>
          <w:marRight w:val="0"/>
          <w:marTop w:val="0"/>
          <w:marBottom w:val="0"/>
          <w:divBdr>
            <w:top w:val="none" w:sz="0" w:space="0" w:color="auto"/>
            <w:left w:val="none" w:sz="0" w:space="0" w:color="auto"/>
            <w:bottom w:val="none" w:sz="0" w:space="0" w:color="auto"/>
            <w:right w:val="none" w:sz="0" w:space="0" w:color="auto"/>
          </w:divBdr>
        </w:div>
        <w:div w:id="1145052054">
          <w:marLeft w:val="0"/>
          <w:marRight w:val="0"/>
          <w:marTop w:val="0"/>
          <w:marBottom w:val="0"/>
          <w:divBdr>
            <w:top w:val="none" w:sz="0" w:space="0" w:color="auto"/>
            <w:left w:val="none" w:sz="0" w:space="0" w:color="auto"/>
            <w:bottom w:val="none" w:sz="0" w:space="0" w:color="auto"/>
            <w:right w:val="none" w:sz="0" w:space="0" w:color="auto"/>
          </w:divBdr>
        </w:div>
        <w:div w:id="1179583199">
          <w:marLeft w:val="0"/>
          <w:marRight w:val="0"/>
          <w:marTop w:val="0"/>
          <w:marBottom w:val="0"/>
          <w:divBdr>
            <w:top w:val="none" w:sz="0" w:space="0" w:color="auto"/>
            <w:left w:val="none" w:sz="0" w:space="0" w:color="auto"/>
            <w:bottom w:val="none" w:sz="0" w:space="0" w:color="auto"/>
            <w:right w:val="none" w:sz="0" w:space="0" w:color="auto"/>
          </w:divBdr>
        </w:div>
        <w:div w:id="1207062602">
          <w:marLeft w:val="0"/>
          <w:marRight w:val="0"/>
          <w:marTop w:val="0"/>
          <w:marBottom w:val="0"/>
          <w:divBdr>
            <w:top w:val="none" w:sz="0" w:space="0" w:color="auto"/>
            <w:left w:val="none" w:sz="0" w:space="0" w:color="auto"/>
            <w:bottom w:val="none" w:sz="0" w:space="0" w:color="auto"/>
            <w:right w:val="none" w:sz="0" w:space="0" w:color="auto"/>
          </w:divBdr>
        </w:div>
        <w:div w:id="1284733648">
          <w:marLeft w:val="0"/>
          <w:marRight w:val="0"/>
          <w:marTop w:val="0"/>
          <w:marBottom w:val="0"/>
          <w:divBdr>
            <w:top w:val="none" w:sz="0" w:space="0" w:color="auto"/>
            <w:left w:val="none" w:sz="0" w:space="0" w:color="auto"/>
            <w:bottom w:val="none" w:sz="0" w:space="0" w:color="auto"/>
            <w:right w:val="none" w:sz="0" w:space="0" w:color="auto"/>
          </w:divBdr>
        </w:div>
        <w:div w:id="1304777475">
          <w:marLeft w:val="0"/>
          <w:marRight w:val="0"/>
          <w:marTop w:val="0"/>
          <w:marBottom w:val="0"/>
          <w:divBdr>
            <w:top w:val="none" w:sz="0" w:space="0" w:color="auto"/>
            <w:left w:val="none" w:sz="0" w:space="0" w:color="auto"/>
            <w:bottom w:val="none" w:sz="0" w:space="0" w:color="auto"/>
            <w:right w:val="none" w:sz="0" w:space="0" w:color="auto"/>
          </w:divBdr>
        </w:div>
        <w:div w:id="1378626758">
          <w:marLeft w:val="0"/>
          <w:marRight w:val="0"/>
          <w:marTop w:val="0"/>
          <w:marBottom w:val="0"/>
          <w:divBdr>
            <w:top w:val="none" w:sz="0" w:space="0" w:color="auto"/>
            <w:left w:val="none" w:sz="0" w:space="0" w:color="auto"/>
            <w:bottom w:val="none" w:sz="0" w:space="0" w:color="auto"/>
            <w:right w:val="none" w:sz="0" w:space="0" w:color="auto"/>
          </w:divBdr>
        </w:div>
        <w:div w:id="1380209817">
          <w:marLeft w:val="0"/>
          <w:marRight w:val="0"/>
          <w:marTop w:val="0"/>
          <w:marBottom w:val="0"/>
          <w:divBdr>
            <w:top w:val="none" w:sz="0" w:space="0" w:color="auto"/>
            <w:left w:val="none" w:sz="0" w:space="0" w:color="auto"/>
            <w:bottom w:val="none" w:sz="0" w:space="0" w:color="auto"/>
            <w:right w:val="none" w:sz="0" w:space="0" w:color="auto"/>
          </w:divBdr>
        </w:div>
        <w:div w:id="1415669281">
          <w:marLeft w:val="0"/>
          <w:marRight w:val="0"/>
          <w:marTop w:val="0"/>
          <w:marBottom w:val="0"/>
          <w:divBdr>
            <w:top w:val="none" w:sz="0" w:space="0" w:color="auto"/>
            <w:left w:val="none" w:sz="0" w:space="0" w:color="auto"/>
            <w:bottom w:val="none" w:sz="0" w:space="0" w:color="auto"/>
            <w:right w:val="none" w:sz="0" w:space="0" w:color="auto"/>
          </w:divBdr>
        </w:div>
        <w:div w:id="1438866083">
          <w:marLeft w:val="0"/>
          <w:marRight w:val="0"/>
          <w:marTop w:val="0"/>
          <w:marBottom w:val="0"/>
          <w:divBdr>
            <w:top w:val="none" w:sz="0" w:space="0" w:color="auto"/>
            <w:left w:val="none" w:sz="0" w:space="0" w:color="auto"/>
            <w:bottom w:val="none" w:sz="0" w:space="0" w:color="auto"/>
            <w:right w:val="none" w:sz="0" w:space="0" w:color="auto"/>
          </w:divBdr>
        </w:div>
        <w:div w:id="1480347383">
          <w:marLeft w:val="0"/>
          <w:marRight w:val="0"/>
          <w:marTop w:val="0"/>
          <w:marBottom w:val="0"/>
          <w:divBdr>
            <w:top w:val="none" w:sz="0" w:space="0" w:color="auto"/>
            <w:left w:val="none" w:sz="0" w:space="0" w:color="auto"/>
            <w:bottom w:val="none" w:sz="0" w:space="0" w:color="auto"/>
            <w:right w:val="none" w:sz="0" w:space="0" w:color="auto"/>
          </w:divBdr>
        </w:div>
        <w:div w:id="1493594428">
          <w:marLeft w:val="0"/>
          <w:marRight w:val="0"/>
          <w:marTop w:val="0"/>
          <w:marBottom w:val="0"/>
          <w:divBdr>
            <w:top w:val="none" w:sz="0" w:space="0" w:color="auto"/>
            <w:left w:val="none" w:sz="0" w:space="0" w:color="auto"/>
            <w:bottom w:val="none" w:sz="0" w:space="0" w:color="auto"/>
            <w:right w:val="none" w:sz="0" w:space="0" w:color="auto"/>
          </w:divBdr>
        </w:div>
        <w:div w:id="1530801314">
          <w:marLeft w:val="0"/>
          <w:marRight w:val="0"/>
          <w:marTop w:val="0"/>
          <w:marBottom w:val="0"/>
          <w:divBdr>
            <w:top w:val="none" w:sz="0" w:space="0" w:color="auto"/>
            <w:left w:val="none" w:sz="0" w:space="0" w:color="auto"/>
            <w:bottom w:val="none" w:sz="0" w:space="0" w:color="auto"/>
            <w:right w:val="none" w:sz="0" w:space="0" w:color="auto"/>
          </w:divBdr>
        </w:div>
        <w:div w:id="1698502767">
          <w:marLeft w:val="0"/>
          <w:marRight w:val="0"/>
          <w:marTop w:val="0"/>
          <w:marBottom w:val="0"/>
          <w:divBdr>
            <w:top w:val="none" w:sz="0" w:space="0" w:color="auto"/>
            <w:left w:val="none" w:sz="0" w:space="0" w:color="auto"/>
            <w:bottom w:val="none" w:sz="0" w:space="0" w:color="auto"/>
            <w:right w:val="none" w:sz="0" w:space="0" w:color="auto"/>
          </w:divBdr>
        </w:div>
        <w:div w:id="1758793806">
          <w:marLeft w:val="0"/>
          <w:marRight w:val="0"/>
          <w:marTop w:val="0"/>
          <w:marBottom w:val="0"/>
          <w:divBdr>
            <w:top w:val="none" w:sz="0" w:space="0" w:color="auto"/>
            <w:left w:val="none" w:sz="0" w:space="0" w:color="auto"/>
            <w:bottom w:val="none" w:sz="0" w:space="0" w:color="auto"/>
            <w:right w:val="none" w:sz="0" w:space="0" w:color="auto"/>
          </w:divBdr>
        </w:div>
        <w:div w:id="1770003311">
          <w:marLeft w:val="0"/>
          <w:marRight w:val="0"/>
          <w:marTop w:val="0"/>
          <w:marBottom w:val="0"/>
          <w:divBdr>
            <w:top w:val="none" w:sz="0" w:space="0" w:color="auto"/>
            <w:left w:val="none" w:sz="0" w:space="0" w:color="auto"/>
            <w:bottom w:val="none" w:sz="0" w:space="0" w:color="auto"/>
            <w:right w:val="none" w:sz="0" w:space="0" w:color="auto"/>
          </w:divBdr>
        </w:div>
        <w:div w:id="1827893003">
          <w:marLeft w:val="0"/>
          <w:marRight w:val="0"/>
          <w:marTop w:val="0"/>
          <w:marBottom w:val="0"/>
          <w:divBdr>
            <w:top w:val="none" w:sz="0" w:space="0" w:color="auto"/>
            <w:left w:val="none" w:sz="0" w:space="0" w:color="auto"/>
            <w:bottom w:val="none" w:sz="0" w:space="0" w:color="auto"/>
            <w:right w:val="none" w:sz="0" w:space="0" w:color="auto"/>
          </w:divBdr>
        </w:div>
        <w:div w:id="1877085601">
          <w:marLeft w:val="0"/>
          <w:marRight w:val="0"/>
          <w:marTop w:val="0"/>
          <w:marBottom w:val="0"/>
          <w:divBdr>
            <w:top w:val="none" w:sz="0" w:space="0" w:color="auto"/>
            <w:left w:val="none" w:sz="0" w:space="0" w:color="auto"/>
            <w:bottom w:val="none" w:sz="0" w:space="0" w:color="auto"/>
            <w:right w:val="none" w:sz="0" w:space="0" w:color="auto"/>
          </w:divBdr>
        </w:div>
        <w:div w:id="1887403691">
          <w:marLeft w:val="0"/>
          <w:marRight w:val="0"/>
          <w:marTop w:val="0"/>
          <w:marBottom w:val="0"/>
          <w:divBdr>
            <w:top w:val="none" w:sz="0" w:space="0" w:color="auto"/>
            <w:left w:val="none" w:sz="0" w:space="0" w:color="auto"/>
            <w:bottom w:val="none" w:sz="0" w:space="0" w:color="auto"/>
            <w:right w:val="none" w:sz="0" w:space="0" w:color="auto"/>
          </w:divBdr>
        </w:div>
        <w:div w:id="1952080293">
          <w:marLeft w:val="0"/>
          <w:marRight w:val="0"/>
          <w:marTop w:val="0"/>
          <w:marBottom w:val="0"/>
          <w:divBdr>
            <w:top w:val="none" w:sz="0" w:space="0" w:color="auto"/>
            <w:left w:val="none" w:sz="0" w:space="0" w:color="auto"/>
            <w:bottom w:val="none" w:sz="0" w:space="0" w:color="auto"/>
            <w:right w:val="none" w:sz="0" w:space="0" w:color="auto"/>
          </w:divBdr>
        </w:div>
        <w:div w:id="2077438566">
          <w:marLeft w:val="0"/>
          <w:marRight w:val="0"/>
          <w:marTop w:val="0"/>
          <w:marBottom w:val="0"/>
          <w:divBdr>
            <w:top w:val="none" w:sz="0" w:space="0" w:color="auto"/>
            <w:left w:val="none" w:sz="0" w:space="0" w:color="auto"/>
            <w:bottom w:val="none" w:sz="0" w:space="0" w:color="auto"/>
            <w:right w:val="none" w:sz="0" w:space="0" w:color="auto"/>
          </w:divBdr>
        </w:div>
      </w:divsChild>
    </w:div>
    <w:div w:id="721099223">
      <w:bodyDiv w:val="1"/>
      <w:marLeft w:val="0"/>
      <w:marRight w:val="0"/>
      <w:marTop w:val="0"/>
      <w:marBottom w:val="0"/>
      <w:divBdr>
        <w:top w:val="none" w:sz="0" w:space="0" w:color="auto"/>
        <w:left w:val="none" w:sz="0" w:space="0" w:color="auto"/>
        <w:bottom w:val="none" w:sz="0" w:space="0" w:color="auto"/>
        <w:right w:val="none" w:sz="0" w:space="0" w:color="auto"/>
      </w:divBdr>
    </w:div>
    <w:div w:id="728462803">
      <w:bodyDiv w:val="1"/>
      <w:marLeft w:val="0"/>
      <w:marRight w:val="0"/>
      <w:marTop w:val="0"/>
      <w:marBottom w:val="0"/>
      <w:divBdr>
        <w:top w:val="none" w:sz="0" w:space="0" w:color="auto"/>
        <w:left w:val="none" w:sz="0" w:space="0" w:color="auto"/>
        <w:bottom w:val="none" w:sz="0" w:space="0" w:color="auto"/>
        <w:right w:val="none" w:sz="0" w:space="0" w:color="auto"/>
      </w:divBdr>
    </w:div>
    <w:div w:id="741684528">
      <w:bodyDiv w:val="1"/>
      <w:marLeft w:val="0"/>
      <w:marRight w:val="0"/>
      <w:marTop w:val="0"/>
      <w:marBottom w:val="0"/>
      <w:divBdr>
        <w:top w:val="none" w:sz="0" w:space="0" w:color="auto"/>
        <w:left w:val="none" w:sz="0" w:space="0" w:color="auto"/>
        <w:bottom w:val="none" w:sz="0" w:space="0" w:color="auto"/>
        <w:right w:val="none" w:sz="0" w:space="0" w:color="auto"/>
      </w:divBdr>
    </w:div>
    <w:div w:id="752704719">
      <w:bodyDiv w:val="1"/>
      <w:marLeft w:val="0"/>
      <w:marRight w:val="0"/>
      <w:marTop w:val="0"/>
      <w:marBottom w:val="0"/>
      <w:divBdr>
        <w:top w:val="none" w:sz="0" w:space="0" w:color="auto"/>
        <w:left w:val="none" w:sz="0" w:space="0" w:color="auto"/>
        <w:bottom w:val="none" w:sz="0" w:space="0" w:color="auto"/>
        <w:right w:val="none" w:sz="0" w:space="0" w:color="auto"/>
      </w:divBdr>
    </w:div>
    <w:div w:id="766731588">
      <w:bodyDiv w:val="1"/>
      <w:marLeft w:val="0"/>
      <w:marRight w:val="0"/>
      <w:marTop w:val="0"/>
      <w:marBottom w:val="0"/>
      <w:divBdr>
        <w:top w:val="none" w:sz="0" w:space="0" w:color="auto"/>
        <w:left w:val="none" w:sz="0" w:space="0" w:color="auto"/>
        <w:bottom w:val="none" w:sz="0" w:space="0" w:color="auto"/>
        <w:right w:val="none" w:sz="0" w:space="0" w:color="auto"/>
      </w:divBdr>
    </w:div>
    <w:div w:id="776877326">
      <w:bodyDiv w:val="1"/>
      <w:marLeft w:val="0"/>
      <w:marRight w:val="0"/>
      <w:marTop w:val="0"/>
      <w:marBottom w:val="0"/>
      <w:divBdr>
        <w:top w:val="none" w:sz="0" w:space="0" w:color="auto"/>
        <w:left w:val="none" w:sz="0" w:space="0" w:color="auto"/>
        <w:bottom w:val="none" w:sz="0" w:space="0" w:color="auto"/>
        <w:right w:val="none" w:sz="0" w:space="0" w:color="auto"/>
      </w:divBdr>
    </w:div>
    <w:div w:id="777529467">
      <w:bodyDiv w:val="1"/>
      <w:marLeft w:val="0"/>
      <w:marRight w:val="0"/>
      <w:marTop w:val="0"/>
      <w:marBottom w:val="0"/>
      <w:divBdr>
        <w:top w:val="none" w:sz="0" w:space="0" w:color="auto"/>
        <w:left w:val="none" w:sz="0" w:space="0" w:color="auto"/>
        <w:bottom w:val="none" w:sz="0" w:space="0" w:color="auto"/>
        <w:right w:val="none" w:sz="0" w:space="0" w:color="auto"/>
      </w:divBdr>
    </w:div>
    <w:div w:id="780148318">
      <w:bodyDiv w:val="1"/>
      <w:marLeft w:val="0"/>
      <w:marRight w:val="0"/>
      <w:marTop w:val="0"/>
      <w:marBottom w:val="0"/>
      <w:divBdr>
        <w:top w:val="none" w:sz="0" w:space="0" w:color="auto"/>
        <w:left w:val="none" w:sz="0" w:space="0" w:color="auto"/>
        <w:bottom w:val="none" w:sz="0" w:space="0" w:color="auto"/>
        <w:right w:val="none" w:sz="0" w:space="0" w:color="auto"/>
      </w:divBdr>
      <w:divsChild>
        <w:div w:id="361564263">
          <w:marLeft w:val="0"/>
          <w:marRight w:val="0"/>
          <w:marTop w:val="0"/>
          <w:marBottom w:val="0"/>
          <w:divBdr>
            <w:top w:val="none" w:sz="0" w:space="0" w:color="auto"/>
            <w:left w:val="none" w:sz="0" w:space="0" w:color="auto"/>
            <w:bottom w:val="none" w:sz="0" w:space="0" w:color="auto"/>
            <w:right w:val="none" w:sz="0" w:space="0" w:color="auto"/>
          </w:divBdr>
        </w:div>
        <w:div w:id="1641615986">
          <w:marLeft w:val="0"/>
          <w:marRight w:val="0"/>
          <w:marTop w:val="0"/>
          <w:marBottom w:val="0"/>
          <w:divBdr>
            <w:top w:val="none" w:sz="0" w:space="0" w:color="auto"/>
            <w:left w:val="none" w:sz="0" w:space="0" w:color="auto"/>
            <w:bottom w:val="none" w:sz="0" w:space="0" w:color="auto"/>
            <w:right w:val="none" w:sz="0" w:space="0" w:color="auto"/>
          </w:divBdr>
        </w:div>
      </w:divsChild>
    </w:div>
    <w:div w:id="780958899">
      <w:bodyDiv w:val="1"/>
      <w:marLeft w:val="0"/>
      <w:marRight w:val="0"/>
      <w:marTop w:val="0"/>
      <w:marBottom w:val="0"/>
      <w:divBdr>
        <w:top w:val="none" w:sz="0" w:space="0" w:color="auto"/>
        <w:left w:val="none" w:sz="0" w:space="0" w:color="auto"/>
        <w:bottom w:val="none" w:sz="0" w:space="0" w:color="auto"/>
        <w:right w:val="none" w:sz="0" w:space="0" w:color="auto"/>
      </w:divBdr>
    </w:div>
    <w:div w:id="828637537">
      <w:bodyDiv w:val="1"/>
      <w:marLeft w:val="0"/>
      <w:marRight w:val="0"/>
      <w:marTop w:val="0"/>
      <w:marBottom w:val="0"/>
      <w:divBdr>
        <w:top w:val="none" w:sz="0" w:space="0" w:color="auto"/>
        <w:left w:val="none" w:sz="0" w:space="0" w:color="auto"/>
        <w:bottom w:val="none" w:sz="0" w:space="0" w:color="auto"/>
        <w:right w:val="none" w:sz="0" w:space="0" w:color="auto"/>
      </w:divBdr>
    </w:div>
    <w:div w:id="831220962">
      <w:bodyDiv w:val="1"/>
      <w:marLeft w:val="0"/>
      <w:marRight w:val="0"/>
      <w:marTop w:val="0"/>
      <w:marBottom w:val="0"/>
      <w:divBdr>
        <w:top w:val="none" w:sz="0" w:space="0" w:color="auto"/>
        <w:left w:val="none" w:sz="0" w:space="0" w:color="auto"/>
        <w:bottom w:val="none" w:sz="0" w:space="0" w:color="auto"/>
        <w:right w:val="none" w:sz="0" w:space="0" w:color="auto"/>
      </w:divBdr>
    </w:div>
    <w:div w:id="851069099">
      <w:bodyDiv w:val="1"/>
      <w:marLeft w:val="0"/>
      <w:marRight w:val="0"/>
      <w:marTop w:val="0"/>
      <w:marBottom w:val="0"/>
      <w:divBdr>
        <w:top w:val="none" w:sz="0" w:space="0" w:color="auto"/>
        <w:left w:val="none" w:sz="0" w:space="0" w:color="auto"/>
        <w:bottom w:val="none" w:sz="0" w:space="0" w:color="auto"/>
        <w:right w:val="none" w:sz="0" w:space="0" w:color="auto"/>
      </w:divBdr>
    </w:div>
    <w:div w:id="953175169">
      <w:bodyDiv w:val="1"/>
      <w:marLeft w:val="0"/>
      <w:marRight w:val="0"/>
      <w:marTop w:val="0"/>
      <w:marBottom w:val="0"/>
      <w:divBdr>
        <w:top w:val="none" w:sz="0" w:space="0" w:color="auto"/>
        <w:left w:val="none" w:sz="0" w:space="0" w:color="auto"/>
        <w:bottom w:val="none" w:sz="0" w:space="0" w:color="auto"/>
        <w:right w:val="none" w:sz="0" w:space="0" w:color="auto"/>
      </w:divBdr>
    </w:div>
    <w:div w:id="960838158">
      <w:bodyDiv w:val="1"/>
      <w:marLeft w:val="0"/>
      <w:marRight w:val="0"/>
      <w:marTop w:val="0"/>
      <w:marBottom w:val="0"/>
      <w:divBdr>
        <w:top w:val="none" w:sz="0" w:space="0" w:color="auto"/>
        <w:left w:val="none" w:sz="0" w:space="0" w:color="auto"/>
        <w:bottom w:val="none" w:sz="0" w:space="0" w:color="auto"/>
        <w:right w:val="none" w:sz="0" w:space="0" w:color="auto"/>
      </w:divBdr>
    </w:div>
    <w:div w:id="965700717">
      <w:bodyDiv w:val="1"/>
      <w:marLeft w:val="0"/>
      <w:marRight w:val="0"/>
      <w:marTop w:val="0"/>
      <w:marBottom w:val="0"/>
      <w:divBdr>
        <w:top w:val="none" w:sz="0" w:space="0" w:color="auto"/>
        <w:left w:val="none" w:sz="0" w:space="0" w:color="auto"/>
        <w:bottom w:val="none" w:sz="0" w:space="0" w:color="auto"/>
        <w:right w:val="none" w:sz="0" w:space="0" w:color="auto"/>
      </w:divBdr>
      <w:divsChild>
        <w:div w:id="1435903694">
          <w:marLeft w:val="0"/>
          <w:marRight w:val="0"/>
          <w:marTop w:val="0"/>
          <w:marBottom w:val="0"/>
          <w:divBdr>
            <w:top w:val="none" w:sz="0" w:space="0" w:color="auto"/>
            <w:left w:val="none" w:sz="0" w:space="0" w:color="auto"/>
            <w:bottom w:val="none" w:sz="0" w:space="0" w:color="auto"/>
            <w:right w:val="none" w:sz="0" w:space="0" w:color="auto"/>
          </w:divBdr>
          <w:divsChild>
            <w:div w:id="1670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56386">
      <w:bodyDiv w:val="1"/>
      <w:marLeft w:val="0"/>
      <w:marRight w:val="0"/>
      <w:marTop w:val="0"/>
      <w:marBottom w:val="0"/>
      <w:divBdr>
        <w:top w:val="none" w:sz="0" w:space="0" w:color="auto"/>
        <w:left w:val="none" w:sz="0" w:space="0" w:color="auto"/>
        <w:bottom w:val="none" w:sz="0" w:space="0" w:color="auto"/>
        <w:right w:val="none" w:sz="0" w:space="0" w:color="auto"/>
      </w:divBdr>
      <w:divsChild>
        <w:div w:id="1562206563">
          <w:marLeft w:val="0"/>
          <w:marRight w:val="0"/>
          <w:marTop w:val="0"/>
          <w:marBottom w:val="0"/>
          <w:divBdr>
            <w:top w:val="none" w:sz="0" w:space="0" w:color="auto"/>
            <w:left w:val="none" w:sz="0" w:space="0" w:color="auto"/>
            <w:bottom w:val="none" w:sz="0" w:space="0" w:color="auto"/>
            <w:right w:val="none" w:sz="0" w:space="0" w:color="auto"/>
          </w:divBdr>
        </w:div>
        <w:div w:id="1834102486">
          <w:marLeft w:val="0"/>
          <w:marRight w:val="0"/>
          <w:marTop w:val="0"/>
          <w:marBottom w:val="0"/>
          <w:divBdr>
            <w:top w:val="none" w:sz="0" w:space="0" w:color="auto"/>
            <w:left w:val="none" w:sz="0" w:space="0" w:color="auto"/>
            <w:bottom w:val="none" w:sz="0" w:space="0" w:color="auto"/>
            <w:right w:val="none" w:sz="0" w:space="0" w:color="auto"/>
          </w:divBdr>
        </w:div>
      </w:divsChild>
    </w:div>
    <w:div w:id="984356430">
      <w:bodyDiv w:val="1"/>
      <w:marLeft w:val="0"/>
      <w:marRight w:val="0"/>
      <w:marTop w:val="0"/>
      <w:marBottom w:val="0"/>
      <w:divBdr>
        <w:top w:val="none" w:sz="0" w:space="0" w:color="auto"/>
        <w:left w:val="none" w:sz="0" w:space="0" w:color="auto"/>
        <w:bottom w:val="none" w:sz="0" w:space="0" w:color="auto"/>
        <w:right w:val="none" w:sz="0" w:space="0" w:color="auto"/>
      </w:divBdr>
    </w:div>
    <w:div w:id="999842608">
      <w:bodyDiv w:val="1"/>
      <w:marLeft w:val="0"/>
      <w:marRight w:val="0"/>
      <w:marTop w:val="0"/>
      <w:marBottom w:val="0"/>
      <w:divBdr>
        <w:top w:val="none" w:sz="0" w:space="0" w:color="auto"/>
        <w:left w:val="none" w:sz="0" w:space="0" w:color="auto"/>
        <w:bottom w:val="none" w:sz="0" w:space="0" w:color="auto"/>
        <w:right w:val="none" w:sz="0" w:space="0" w:color="auto"/>
      </w:divBdr>
    </w:div>
    <w:div w:id="1006523008">
      <w:bodyDiv w:val="1"/>
      <w:marLeft w:val="0"/>
      <w:marRight w:val="0"/>
      <w:marTop w:val="0"/>
      <w:marBottom w:val="0"/>
      <w:divBdr>
        <w:top w:val="none" w:sz="0" w:space="0" w:color="auto"/>
        <w:left w:val="none" w:sz="0" w:space="0" w:color="auto"/>
        <w:bottom w:val="none" w:sz="0" w:space="0" w:color="auto"/>
        <w:right w:val="none" w:sz="0" w:space="0" w:color="auto"/>
      </w:divBdr>
    </w:div>
    <w:div w:id="1013846452">
      <w:bodyDiv w:val="1"/>
      <w:marLeft w:val="0"/>
      <w:marRight w:val="0"/>
      <w:marTop w:val="0"/>
      <w:marBottom w:val="0"/>
      <w:divBdr>
        <w:top w:val="none" w:sz="0" w:space="0" w:color="auto"/>
        <w:left w:val="none" w:sz="0" w:space="0" w:color="auto"/>
        <w:bottom w:val="none" w:sz="0" w:space="0" w:color="auto"/>
        <w:right w:val="none" w:sz="0" w:space="0" w:color="auto"/>
      </w:divBdr>
      <w:divsChild>
        <w:div w:id="26031179">
          <w:marLeft w:val="0"/>
          <w:marRight w:val="0"/>
          <w:marTop w:val="0"/>
          <w:marBottom w:val="0"/>
          <w:divBdr>
            <w:top w:val="none" w:sz="0" w:space="0" w:color="auto"/>
            <w:left w:val="none" w:sz="0" w:space="0" w:color="auto"/>
            <w:bottom w:val="none" w:sz="0" w:space="0" w:color="auto"/>
            <w:right w:val="none" w:sz="0" w:space="0" w:color="auto"/>
          </w:divBdr>
        </w:div>
        <w:div w:id="63332651">
          <w:marLeft w:val="0"/>
          <w:marRight w:val="0"/>
          <w:marTop w:val="0"/>
          <w:marBottom w:val="0"/>
          <w:divBdr>
            <w:top w:val="none" w:sz="0" w:space="0" w:color="auto"/>
            <w:left w:val="none" w:sz="0" w:space="0" w:color="auto"/>
            <w:bottom w:val="none" w:sz="0" w:space="0" w:color="auto"/>
            <w:right w:val="none" w:sz="0" w:space="0" w:color="auto"/>
          </w:divBdr>
        </w:div>
        <w:div w:id="78259401">
          <w:marLeft w:val="0"/>
          <w:marRight w:val="0"/>
          <w:marTop w:val="0"/>
          <w:marBottom w:val="0"/>
          <w:divBdr>
            <w:top w:val="none" w:sz="0" w:space="0" w:color="auto"/>
            <w:left w:val="none" w:sz="0" w:space="0" w:color="auto"/>
            <w:bottom w:val="none" w:sz="0" w:space="0" w:color="auto"/>
            <w:right w:val="none" w:sz="0" w:space="0" w:color="auto"/>
          </w:divBdr>
        </w:div>
        <w:div w:id="152109227">
          <w:marLeft w:val="0"/>
          <w:marRight w:val="0"/>
          <w:marTop w:val="0"/>
          <w:marBottom w:val="0"/>
          <w:divBdr>
            <w:top w:val="none" w:sz="0" w:space="0" w:color="auto"/>
            <w:left w:val="none" w:sz="0" w:space="0" w:color="auto"/>
            <w:bottom w:val="none" w:sz="0" w:space="0" w:color="auto"/>
            <w:right w:val="none" w:sz="0" w:space="0" w:color="auto"/>
          </w:divBdr>
        </w:div>
        <w:div w:id="440881712">
          <w:marLeft w:val="0"/>
          <w:marRight w:val="0"/>
          <w:marTop w:val="0"/>
          <w:marBottom w:val="0"/>
          <w:divBdr>
            <w:top w:val="none" w:sz="0" w:space="0" w:color="auto"/>
            <w:left w:val="none" w:sz="0" w:space="0" w:color="auto"/>
            <w:bottom w:val="none" w:sz="0" w:space="0" w:color="auto"/>
            <w:right w:val="none" w:sz="0" w:space="0" w:color="auto"/>
          </w:divBdr>
        </w:div>
        <w:div w:id="447286039">
          <w:marLeft w:val="0"/>
          <w:marRight w:val="0"/>
          <w:marTop w:val="0"/>
          <w:marBottom w:val="0"/>
          <w:divBdr>
            <w:top w:val="none" w:sz="0" w:space="0" w:color="auto"/>
            <w:left w:val="none" w:sz="0" w:space="0" w:color="auto"/>
            <w:bottom w:val="none" w:sz="0" w:space="0" w:color="auto"/>
            <w:right w:val="none" w:sz="0" w:space="0" w:color="auto"/>
          </w:divBdr>
        </w:div>
        <w:div w:id="487864916">
          <w:marLeft w:val="0"/>
          <w:marRight w:val="0"/>
          <w:marTop w:val="0"/>
          <w:marBottom w:val="0"/>
          <w:divBdr>
            <w:top w:val="none" w:sz="0" w:space="0" w:color="auto"/>
            <w:left w:val="none" w:sz="0" w:space="0" w:color="auto"/>
            <w:bottom w:val="none" w:sz="0" w:space="0" w:color="auto"/>
            <w:right w:val="none" w:sz="0" w:space="0" w:color="auto"/>
          </w:divBdr>
        </w:div>
        <w:div w:id="527762159">
          <w:marLeft w:val="0"/>
          <w:marRight w:val="0"/>
          <w:marTop w:val="0"/>
          <w:marBottom w:val="0"/>
          <w:divBdr>
            <w:top w:val="none" w:sz="0" w:space="0" w:color="auto"/>
            <w:left w:val="none" w:sz="0" w:space="0" w:color="auto"/>
            <w:bottom w:val="none" w:sz="0" w:space="0" w:color="auto"/>
            <w:right w:val="none" w:sz="0" w:space="0" w:color="auto"/>
          </w:divBdr>
        </w:div>
        <w:div w:id="527914991">
          <w:marLeft w:val="0"/>
          <w:marRight w:val="0"/>
          <w:marTop w:val="0"/>
          <w:marBottom w:val="0"/>
          <w:divBdr>
            <w:top w:val="none" w:sz="0" w:space="0" w:color="auto"/>
            <w:left w:val="none" w:sz="0" w:space="0" w:color="auto"/>
            <w:bottom w:val="none" w:sz="0" w:space="0" w:color="auto"/>
            <w:right w:val="none" w:sz="0" w:space="0" w:color="auto"/>
          </w:divBdr>
        </w:div>
        <w:div w:id="552883980">
          <w:marLeft w:val="0"/>
          <w:marRight w:val="0"/>
          <w:marTop w:val="0"/>
          <w:marBottom w:val="0"/>
          <w:divBdr>
            <w:top w:val="none" w:sz="0" w:space="0" w:color="auto"/>
            <w:left w:val="none" w:sz="0" w:space="0" w:color="auto"/>
            <w:bottom w:val="none" w:sz="0" w:space="0" w:color="auto"/>
            <w:right w:val="none" w:sz="0" w:space="0" w:color="auto"/>
          </w:divBdr>
        </w:div>
        <w:div w:id="594246103">
          <w:marLeft w:val="0"/>
          <w:marRight w:val="0"/>
          <w:marTop w:val="0"/>
          <w:marBottom w:val="0"/>
          <w:divBdr>
            <w:top w:val="none" w:sz="0" w:space="0" w:color="auto"/>
            <w:left w:val="none" w:sz="0" w:space="0" w:color="auto"/>
            <w:bottom w:val="none" w:sz="0" w:space="0" w:color="auto"/>
            <w:right w:val="none" w:sz="0" w:space="0" w:color="auto"/>
          </w:divBdr>
        </w:div>
        <w:div w:id="632248678">
          <w:marLeft w:val="0"/>
          <w:marRight w:val="0"/>
          <w:marTop w:val="0"/>
          <w:marBottom w:val="0"/>
          <w:divBdr>
            <w:top w:val="none" w:sz="0" w:space="0" w:color="auto"/>
            <w:left w:val="none" w:sz="0" w:space="0" w:color="auto"/>
            <w:bottom w:val="none" w:sz="0" w:space="0" w:color="auto"/>
            <w:right w:val="none" w:sz="0" w:space="0" w:color="auto"/>
          </w:divBdr>
        </w:div>
        <w:div w:id="825560084">
          <w:marLeft w:val="0"/>
          <w:marRight w:val="0"/>
          <w:marTop w:val="0"/>
          <w:marBottom w:val="0"/>
          <w:divBdr>
            <w:top w:val="none" w:sz="0" w:space="0" w:color="auto"/>
            <w:left w:val="none" w:sz="0" w:space="0" w:color="auto"/>
            <w:bottom w:val="none" w:sz="0" w:space="0" w:color="auto"/>
            <w:right w:val="none" w:sz="0" w:space="0" w:color="auto"/>
          </w:divBdr>
        </w:div>
        <w:div w:id="864320013">
          <w:marLeft w:val="0"/>
          <w:marRight w:val="0"/>
          <w:marTop w:val="0"/>
          <w:marBottom w:val="0"/>
          <w:divBdr>
            <w:top w:val="none" w:sz="0" w:space="0" w:color="auto"/>
            <w:left w:val="none" w:sz="0" w:space="0" w:color="auto"/>
            <w:bottom w:val="none" w:sz="0" w:space="0" w:color="auto"/>
            <w:right w:val="none" w:sz="0" w:space="0" w:color="auto"/>
          </w:divBdr>
        </w:div>
        <w:div w:id="904685514">
          <w:marLeft w:val="0"/>
          <w:marRight w:val="0"/>
          <w:marTop w:val="0"/>
          <w:marBottom w:val="0"/>
          <w:divBdr>
            <w:top w:val="none" w:sz="0" w:space="0" w:color="auto"/>
            <w:left w:val="none" w:sz="0" w:space="0" w:color="auto"/>
            <w:bottom w:val="none" w:sz="0" w:space="0" w:color="auto"/>
            <w:right w:val="none" w:sz="0" w:space="0" w:color="auto"/>
          </w:divBdr>
        </w:div>
        <w:div w:id="905189453">
          <w:marLeft w:val="0"/>
          <w:marRight w:val="0"/>
          <w:marTop w:val="0"/>
          <w:marBottom w:val="0"/>
          <w:divBdr>
            <w:top w:val="none" w:sz="0" w:space="0" w:color="auto"/>
            <w:left w:val="none" w:sz="0" w:space="0" w:color="auto"/>
            <w:bottom w:val="none" w:sz="0" w:space="0" w:color="auto"/>
            <w:right w:val="none" w:sz="0" w:space="0" w:color="auto"/>
          </w:divBdr>
        </w:div>
        <w:div w:id="914706475">
          <w:marLeft w:val="0"/>
          <w:marRight w:val="0"/>
          <w:marTop w:val="0"/>
          <w:marBottom w:val="0"/>
          <w:divBdr>
            <w:top w:val="none" w:sz="0" w:space="0" w:color="auto"/>
            <w:left w:val="none" w:sz="0" w:space="0" w:color="auto"/>
            <w:bottom w:val="none" w:sz="0" w:space="0" w:color="auto"/>
            <w:right w:val="none" w:sz="0" w:space="0" w:color="auto"/>
          </w:divBdr>
        </w:div>
        <w:div w:id="1055666975">
          <w:marLeft w:val="0"/>
          <w:marRight w:val="0"/>
          <w:marTop w:val="0"/>
          <w:marBottom w:val="0"/>
          <w:divBdr>
            <w:top w:val="none" w:sz="0" w:space="0" w:color="auto"/>
            <w:left w:val="none" w:sz="0" w:space="0" w:color="auto"/>
            <w:bottom w:val="none" w:sz="0" w:space="0" w:color="auto"/>
            <w:right w:val="none" w:sz="0" w:space="0" w:color="auto"/>
          </w:divBdr>
        </w:div>
        <w:div w:id="1068697462">
          <w:marLeft w:val="0"/>
          <w:marRight w:val="0"/>
          <w:marTop w:val="0"/>
          <w:marBottom w:val="0"/>
          <w:divBdr>
            <w:top w:val="none" w:sz="0" w:space="0" w:color="auto"/>
            <w:left w:val="none" w:sz="0" w:space="0" w:color="auto"/>
            <w:bottom w:val="none" w:sz="0" w:space="0" w:color="auto"/>
            <w:right w:val="none" w:sz="0" w:space="0" w:color="auto"/>
          </w:divBdr>
        </w:div>
        <w:div w:id="1109548492">
          <w:marLeft w:val="0"/>
          <w:marRight w:val="0"/>
          <w:marTop w:val="0"/>
          <w:marBottom w:val="0"/>
          <w:divBdr>
            <w:top w:val="none" w:sz="0" w:space="0" w:color="auto"/>
            <w:left w:val="none" w:sz="0" w:space="0" w:color="auto"/>
            <w:bottom w:val="none" w:sz="0" w:space="0" w:color="auto"/>
            <w:right w:val="none" w:sz="0" w:space="0" w:color="auto"/>
          </w:divBdr>
        </w:div>
        <w:div w:id="1190489119">
          <w:marLeft w:val="0"/>
          <w:marRight w:val="0"/>
          <w:marTop w:val="0"/>
          <w:marBottom w:val="0"/>
          <w:divBdr>
            <w:top w:val="none" w:sz="0" w:space="0" w:color="auto"/>
            <w:left w:val="none" w:sz="0" w:space="0" w:color="auto"/>
            <w:bottom w:val="none" w:sz="0" w:space="0" w:color="auto"/>
            <w:right w:val="none" w:sz="0" w:space="0" w:color="auto"/>
          </w:divBdr>
        </w:div>
        <w:div w:id="1231230273">
          <w:marLeft w:val="0"/>
          <w:marRight w:val="0"/>
          <w:marTop w:val="0"/>
          <w:marBottom w:val="0"/>
          <w:divBdr>
            <w:top w:val="none" w:sz="0" w:space="0" w:color="auto"/>
            <w:left w:val="none" w:sz="0" w:space="0" w:color="auto"/>
            <w:bottom w:val="none" w:sz="0" w:space="0" w:color="auto"/>
            <w:right w:val="none" w:sz="0" w:space="0" w:color="auto"/>
          </w:divBdr>
        </w:div>
        <w:div w:id="1276987011">
          <w:marLeft w:val="0"/>
          <w:marRight w:val="0"/>
          <w:marTop w:val="0"/>
          <w:marBottom w:val="0"/>
          <w:divBdr>
            <w:top w:val="none" w:sz="0" w:space="0" w:color="auto"/>
            <w:left w:val="none" w:sz="0" w:space="0" w:color="auto"/>
            <w:bottom w:val="none" w:sz="0" w:space="0" w:color="auto"/>
            <w:right w:val="none" w:sz="0" w:space="0" w:color="auto"/>
          </w:divBdr>
        </w:div>
        <w:div w:id="1299185847">
          <w:marLeft w:val="0"/>
          <w:marRight w:val="0"/>
          <w:marTop w:val="0"/>
          <w:marBottom w:val="0"/>
          <w:divBdr>
            <w:top w:val="none" w:sz="0" w:space="0" w:color="auto"/>
            <w:left w:val="none" w:sz="0" w:space="0" w:color="auto"/>
            <w:bottom w:val="none" w:sz="0" w:space="0" w:color="auto"/>
            <w:right w:val="none" w:sz="0" w:space="0" w:color="auto"/>
          </w:divBdr>
        </w:div>
        <w:div w:id="1383482742">
          <w:marLeft w:val="0"/>
          <w:marRight w:val="0"/>
          <w:marTop w:val="0"/>
          <w:marBottom w:val="0"/>
          <w:divBdr>
            <w:top w:val="none" w:sz="0" w:space="0" w:color="auto"/>
            <w:left w:val="none" w:sz="0" w:space="0" w:color="auto"/>
            <w:bottom w:val="none" w:sz="0" w:space="0" w:color="auto"/>
            <w:right w:val="none" w:sz="0" w:space="0" w:color="auto"/>
          </w:divBdr>
        </w:div>
        <w:div w:id="1452242164">
          <w:marLeft w:val="0"/>
          <w:marRight w:val="0"/>
          <w:marTop w:val="0"/>
          <w:marBottom w:val="0"/>
          <w:divBdr>
            <w:top w:val="none" w:sz="0" w:space="0" w:color="auto"/>
            <w:left w:val="none" w:sz="0" w:space="0" w:color="auto"/>
            <w:bottom w:val="none" w:sz="0" w:space="0" w:color="auto"/>
            <w:right w:val="none" w:sz="0" w:space="0" w:color="auto"/>
          </w:divBdr>
        </w:div>
        <w:div w:id="1547794832">
          <w:marLeft w:val="0"/>
          <w:marRight w:val="0"/>
          <w:marTop w:val="0"/>
          <w:marBottom w:val="0"/>
          <w:divBdr>
            <w:top w:val="none" w:sz="0" w:space="0" w:color="auto"/>
            <w:left w:val="none" w:sz="0" w:space="0" w:color="auto"/>
            <w:bottom w:val="none" w:sz="0" w:space="0" w:color="auto"/>
            <w:right w:val="none" w:sz="0" w:space="0" w:color="auto"/>
          </w:divBdr>
        </w:div>
        <w:div w:id="1617324533">
          <w:marLeft w:val="0"/>
          <w:marRight w:val="0"/>
          <w:marTop w:val="0"/>
          <w:marBottom w:val="0"/>
          <w:divBdr>
            <w:top w:val="none" w:sz="0" w:space="0" w:color="auto"/>
            <w:left w:val="none" w:sz="0" w:space="0" w:color="auto"/>
            <w:bottom w:val="none" w:sz="0" w:space="0" w:color="auto"/>
            <w:right w:val="none" w:sz="0" w:space="0" w:color="auto"/>
          </w:divBdr>
        </w:div>
        <w:div w:id="1635208472">
          <w:marLeft w:val="0"/>
          <w:marRight w:val="0"/>
          <w:marTop w:val="0"/>
          <w:marBottom w:val="0"/>
          <w:divBdr>
            <w:top w:val="none" w:sz="0" w:space="0" w:color="auto"/>
            <w:left w:val="none" w:sz="0" w:space="0" w:color="auto"/>
            <w:bottom w:val="none" w:sz="0" w:space="0" w:color="auto"/>
            <w:right w:val="none" w:sz="0" w:space="0" w:color="auto"/>
          </w:divBdr>
        </w:div>
        <w:div w:id="1637561521">
          <w:marLeft w:val="0"/>
          <w:marRight w:val="0"/>
          <w:marTop w:val="0"/>
          <w:marBottom w:val="0"/>
          <w:divBdr>
            <w:top w:val="none" w:sz="0" w:space="0" w:color="auto"/>
            <w:left w:val="none" w:sz="0" w:space="0" w:color="auto"/>
            <w:bottom w:val="none" w:sz="0" w:space="0" w:color="auto"/>
            <w:right w:val="none" w:sz="0" w:space="0" w:color="auto"/>
          </w:divBdr>
        </w:div>
        <w:div w:id="1682851970">
          <w:marLeft w:val="0"/>
          <w:marRight w:val="0"/>
          <w:marTop w:val="0"/>
          <w:marBottom w:val="0"/>
          <w:divBdr>
            <w:top w:val="none" w:sz="0" w:space="0" w:color="auto"/>
            <w:left w:val="none" w:sz="0" w:space="0" w:color="auto"/>
            <w:bottom w:val="none" w:sz="0" w:space="0" w:color="auto"/>
            <w:right w:val="none" w:sz="0" w:space="0" w:color="auto"/>
          </w:divBdr>
        </w:div>
        <w:div w:id="1700625722">
          <w:marLeft w:val="0"/>
          <w:marRight w:val="0"/>
          <w:marTop w:val="0"/>
          <w:marBottom w:val="0"/>
          <w:divBdr>
            <w:top w:val="none" w:sz="0" w:space="0" w:color="auto"/>
            <w:left w:val="none" w:sz="0" w:space="0" w:color="auto"/>
            <w:bottom w:val="none" w:sz="0" w:space="0" w:color="auto"/>
            <w:right w:val="none" w:sz="0" w:space="0" w:color="auto"/>
          </w:divBdr>
        </w:div>
        <w:div w:id="1762526412">
          <w:marLeft w:val="0"/>
          <w:marRight w:val="0"/>
          <w:marTop w:val="0"/>
          <w:marBottom w:val="0"/>
          <w:divBdr>
            <w:top w:val="none" w:sz="0" w:space="0" w:color="auto"/>
            <w:left w:val="none" w:sz="0" w:space="0" w:color="auto"/>
            <w:bottom w:val="none" w:sz="0" w:space="0" w:color="auto"/>
            <w:right w:val="none" w:sz="0" w:space="0" w:color="auto"/>
          </w:divBdr>
        </w:div>
        <w:div w:id="1947619018">
          <w:marLeft w:val="0"/>
          <w:marRight w:val="0"/>
          <w:marTop w:val="0"/>
          <w:marBottom w:val="0"/>
          <w:divBdr>
            <w:top w:val="none" w:sz="0" w:space="0" w:color="auto"/>
            <w:left w:val="none" w:sz="0" w:space="0" w:color="auto"/>
            <w:bottom w:val="none" w:sz="0" w:space="0" w:color="auto"/>
            <w:right w:val="none" w:sz="0" w:space="0" w:color="auto"/>
          </w:divBdr>
        </w:div>
        <w:div w:id="1980264500">
          <w:marLeft w:val="0"/>
          <w:marRight w:val="0"/>
          <w:marTop w:val="0"/>
          <w:marBottom w:val="0"/>
          <w:divBdr>
            <w:top w:val="none" w:sz="0" w:space="0" w:color="auto"/>
            <w:left w:val="none" w:sz="0" w:space="0" w:color="auto"/>
            <w:bottom w:val="none" w:sz="0" w:space="0" w:color="auto"/>
            <w:right w:val="none" w:sz="0" w:space="0" w:color="auto"/>
          </w:divBdr>
        </w:div>
        <w:div w:id="1996227957">
          <w:marLeft w:val="0"/>
          <w:marRight w:val="0"/>
          <w:marTop w:val="0"/>
          <w:marBottom w:val="0"/>
          <w:divBdr>
            <w:top w:val="none" w:sz="0" w:space="0" w:color="auto"/>
            <w:left w:val="none" w:sz="0" w:space="0" w:color="auto"/>
            <w:bottom w:val="none" w:sz="0" w:space="0" w:color="auto"/>
            <w:right w:val="none" w:sz="0" w:space="0" w:color="auto"/>
          </w:divBdr>
        </w:div>
        <w:div w:id="2019888987">
          <w:marLeft w:val="0"/>
          <w:marRight w:val="0"/>
          <w:marTop w:val="0"/>
          <w:marBottom w:val="0"/>
          <w:divBdr>
            <w:top w:val="none" w:sz="0" w:space="0" w:color="auto"/>
            <w:left w:val="none" w:sz="0" w:space="0" w:color="auto"/>
            <w:bottom w:val="none" w:sz="0" w:space="0" w:color="auto"/>
            <w:right w:val="none" w:sz="0" w:space="0" w:color="auto"/>
          </w:divBdr>
        </w:div>
      </w:divsChild>
    </w:div>
    <w:div w:id="1024592561">
      <w:bodyDiv w:val="1"/>
      <w:marLeft w:val="0"/>
      <w:marRight w:val="0"/>
      <w:marTop w:val="0"/>
      <w:marBottom w:val="0"/>
      <w:divBdr>
        <w:top w:val="none" w:sz="0" w:space="0" w:color="auto"/>
        <w:left w:val="none" w:sz="0" w:space="0" w:color="auto"/>
        <w:bottom w:val="none" w:sz="0" w:space="0" w:color="auto"/>
        <w:right w:val="none" w:sz="0" w:space="0" w:color="auto"/>
      </w:divBdr>
    </w:div>
    <w:div w:id="1050761868">
      <w:bodyDiv w:val="1"/>
      <w:marLeft w:val="0"/>
      <w:marRight w:val="0"/>
      <w:marTop w:val="0"/>
      <w:marBottom w:val="0"/>
      <w:divBdr>
        <w:top w:val="none" w:sz="0" w:space="0" w:color="auto"/>
        <w:left w:val="none" w:sz="0" w:space="0" w:color="auto"/>
        <w:bottom w:val="none" w:sz="0" w:space="0" w:color="auto"/>
        <w:right w:val="none" w:sz="0" w:space="0" w:color="auto"/>
      </w:divBdr>
    </w:div>
    <w:div w:id="1052726680">
      <w:bodyDiv w:val="1"/>
      <w:marLeft w:val="0"/>
      <w:marRight w:val="0"/>
      <w:marTop w:val="0"/>
      <w:marBottom w:val="0"/>
      <w:divBdr>
        <w:top w:val="none" w:sz="0" w:space="0" w:color="auto"/>
        <w:left w:val="none" w:sz="0" w:space="0" w:color="auto"/>
        <w:bottom w:val="none" w:sz="0" w:space="0" w:color="auto"/>
        <w:right w:val="none" w:sz="0" w:space="0" w:color="auto"/>
      </w:divBdr>
    </w:div>
    <w:div w:id="1068185565">
      <w:bodyDiv w:val="1"/>
      <w:marLeft w:val="0"/>
      <w:marRight w:val="0"/>
      <w:marTop w:val="0"/>
      <w:marBottom w:val="0"/>
      <w:divBdr>
        <w:top w:val="none" w:sz="0" w:space="0" w:color="auto"/>
        <w:left w:val="none" w:sz="0" w:space="0" w:color="auto"/>
        <w:bottom w:val="none" w:sz="0" w:space="0" w:color="auto"/>
        <w:right w:val="none" w:sz="0" w:space="0" w:color="auto"/>
      </w:divBdr>
    </w:div>
    <w:div w:id="1074081399">
      <w:bodyDiv w:val="1"/>
      <w:marLeft w:val="0"/>
      <w:marRight w:val="0"/>
      <w:marTop w:val="0"/>
      <w:marBottom w:val="0"/>
      <w:divBdr>
        <w:top w:val="none" w:sz="0" w:space="0" w:color="auto"/>
        <w:left w:val="none" w:sz="0" w:space="0" w:color="auto"/>
        <w:bottom w:val="none" w:sz="0" w:space="0" w:color="auto"/>
        <w:right w:val="none" w:sz="0" w:space="0" w:color="auto"/>
      </w:divBdr>
    </w:div>
    <w:div w:id="1078866866">
      <w:bodyDiv w:val="1"/>
      <w:marLeft w:val="0"/>
      <w:marRight w:val="0"/>
      <w:marTop w:val="0"/>
      <w:marBottom w:val="0"/>
      <w:divBdr>
        <w:top w:val="none" w:sz="0" w:space="0" w:color="auto"/>
        <w:left w:val="none" w:sz="0" w:space="0" w:color="auto"/>
        <w:bottom w:val="none" w:sz="0" w:space="0" w:color="auto"/>
        <w:right w:val="none" w:sz="0" w:space="0" w:color="auto"/>
      </w:divBdr>
    </w:div>
    <w:div w:id="1084258384">
      <w:bodyDiv w:val="1"/>
      <w:marLeft w:val="0"/>
      <w:marRight w:val="0"/>
      <w:marTop w:val="0"/>
      <w:marBottom w:val="0"/>
      <w:divBdr>
        <w:top w:val="none" w:sz="0" w:space="0" w:color="auto"/>
        <w:left w:val="none" w:sz="0" w:space="0" w:color="auto"/>
        <w:bottom w:val="none" w:sz="0" w:space="0" w:color="auto"/>
        <w:right w:val="none" w:sz="0" w:space="0" w:color="auto"/>
      </w:divBdr>
    </w:div>
    <w:div w:id="1099715573">
      <w:bodyDiv w:val="1"/>
      <w:marLeft w:val="0"/>
      <w:marRight w:val="0"/>
      <w:marTop w:val="0"/>
      <w:marBottom w:val="0"/>
      <w:divBdr>
        <w:top w:val="none" w:sz="0" w:space="0" w:color="auto"/>
        <w:left w:val="none" w:sz="0" w:space="0" w:color="auto"/>
        <w:bottom w:val="none" w:sz="0" w:space="0" w:color="auto"/>
        <w:right w:val="none" w:sz="0" w:space="0" w:color="auto"/>
      </w:divBdr>
    </w:div>
    <w:div w:id="1104227270">
      <w:bodyDiv w:val="1"/>
      <w:marLeft w:val="0"/>
      <w:marRight w:val="0"/>
      <w:marTop w:val="0"/>
      <w:marBottom w:val="0"/>
      <w:divBdr>
        <w:top w:val="none" w:sz="0" w:space="0" w:color="auto"/>
        <w:left w:val="none" w:sz="0" w:space="0" w:color="auto"/>
        <w:bottom w:val="none" w:sz="0" w:space="0" w:color="auto"/>
        <w:right w:val="none" w:sz="0" w:space="0" w:color="auto"/>
      </w:divBdr>
      <w:divsChild>
        <w:div w:id="686098651">
          <w:marLeft w:val="0"/>
          <w:marRight w:val="0"/>
          <w:marTop w:val="0"/>
          <w:marBottom w:val="0"/>
          <w:divBdr>
            <w:top w:val="none" w:sz="0" w:space="0" w:color="auto"/>
            <w:left w:val="none" w:sz="0" w:space="0" w:color="auto"/>
            <w:bottom w:val="none" w:sz="0" w:space="0" w:color="auto"/>
            <w:right w:val="none" w:sz="0" w:space="0" w:color="auto"/>
          </w:divBdr>
        </w:div>
      </w:divsChild>
    </w:div>
    <w:div w:id="1229338028">
      <w:bodyDiv w:val="1"/>
      <w:marLeft w:val="0"/>
      <w:marRight w:val="0"/>
      <w:marTop w:val="0"/>
      <w:marBottom w:val="0"/>
      <w:divBdr>
        <w:top w:val="none" w:sz="0" w:space="0" w:color="auto"/>
        <w:left w:val="none" w:sz="0" w:space="0" w:color="auto"/>
        <w:bottom w:val="none" w:sz="0" w:space="0" w:color="auto"/>
        <w:right w:val="none" w:sz="0" w:space="0" w:color="auto"/>
      </w:divBdr>
    </w:div>
    <w:div w:id="1234705262">
      <w:bodyDiv w:val="1"/>
      <w:marLeft w:val="0"/>
      <w:marRight w:val="0"/>
      <w:marTop w:val="0"/>
      <w:marBottom w:val="0"/>
      <w:divBdr>
        <w:top w:val="none" w:sz="0" w:space="0" w:color="auto"/>
        <w:left w:val="none" w:sz="0" w:space="0" w:color="auto"/>
        <w:bottom w:val="none" w:sz="0" w:space="0" w:color="auto"/>
        <w:right w:val="none" w:sz="0" w:space="0" w:color="auto"/>
      </w:divBdr>
    </w:div>
    <w:div w:id="1235552317">
      <w:bodyDiv w:val="1"/>
      <w:marLeft w:val="0"/>
      <w:marRight w:val="0"/>
      <w:marTop w:val="0"/>
      <w:marBottom w:val="0"/>
      <w:divBdr>
        <w:top w:val="none" w:sz="0" w:space="0" w:color="auto"/>
        <w:left w:val="none" w:sz="0" w:space="0" w:color="auto"/>
        <w:bottom w:val="none" w:sz="0" w:space="0" w:color="auto"/>
        <w:right w:val="none" w:sz="0" w:space="0" w:color="auto"/>
      </w:divBdr>
    </w:div>
    <w:div w:id="1242259128">
      <w:bodyDiv w:val="1"/>
      <w:marLeft w:val="0"/>
      <w:marRight w:val="0"/>
      <w:marTop w:val="0"/>
      <w:marBottom w:val="0"/>
      <w:divBdr>
        <w:top w:val="none" w:sz="0" w:space="0" w:color="auto"/>
        <w:left w:val="none" w:sz="0" w:space="0" w:color="auto"/>
        <w:bottom w:val="none" w:sz="0" w:space="0" w:color="auto"/>
        <w:right w:val="none" w:sz="0" w:space="0" w:color="auto"/>
      </w:divBdr>
    </w:div>
    <w:div w:id="1258297057">
      <w:bodyDiv w:val="1"/>
      <w:marLeft w:val="0"/>
      <w:marRight w:val="0"/>
      <w:marTop w:val="0"/>
      <w:marBottom w:val="0"/>
      <w:divBdr>
        <w:top w:val="none" w:sz="0" w:space="0" w:color="auto"/>
        <w:left w:val="none" w:sz="0" w:space="0" w:color="auto"/>
        <w:bottom w:val="none" w:sz="0" w:space="0" w:color="auto"/>
        <w:right w:val="none" w:sz="0" w:space="0" w:color="auto"/>
      </w:divBdr>
    </w:div>
    <w:div w:id="1361858913">
      <w:bodyDiv w:val="1"/>
      <w:marLeft w:val="0"/>
      <w:marRight w:val="0"/>
      <w:marTop w:val="0"/>
      <w:marBottom w:val="0"/>
      <w:divBdr>
        <w:top w:val="none" w:sz="0" w:space="0" w:color="auto"/>
        <w:left w:val="none" w:sz="0" w:space="0" w:color="auto"/>
        <w:bottom w:val="none" w:sz="0" w:space="0" w:color="auto"/>
        <w:right w:val="none" w:sz="0" w:space="0" w:color="auto"/>
      </w:divBdr>
      <w:divsChild>
        <w:div w:id="178083948">
          <w:marLeft w:val="0"/>
          <w:marRight w:val="0"/>
          <w:marTop w:val="0"/>
          <w:marBottom w:val="0"/>
          <w:divBdr>
            <w:top w:val="none" w:sz="0" w:space="0" w:color="auto"/>
            <w:left w:val="none" w:sz="0" w:space="0" w:color="auto"/>
            <w:bottom w:val="none" w:sz="0" w:space="0" w:color="auto"/>
            <w:right w:val="none" w:sz="0" w:space="0" w:color="auto"/>
          </w:divBdr>
        </w:div>
        <w:div w:id="194118891">
          <w:marLeft w:val="0"/>
          <w:marRight w:val="0"/>
          <w:marTop w:val="0"/>
          <w:marBottom w:val="0"/>
          <w:divBdr>
            <w:top w:val="none" w:sz="0" w:space="0" w:color="auto"/>
            <w:left w:val="none" w:sz="0" w:space="0" w:color="auto"/>
            <w:bottom w:val="none" w:sz="0" w:space="0" w:color="auto"/>
            <w:right w:val="none" w:sz="0" w:space="0" w:color="auto"/>
          </w:divBdr>
        </w:div>
        <w:div w:id="589508053">
          <w:marLeft w:val="0"/>
          <w:marRight w:val="0"/>
          <w:marTop w:val="0"/>
          <w:marBottom w:val="0"/>
          <w:divBdr>
            <w:top w:val="none" w:sz="0" w:space="0" w:color="auto"/>
            <w:left w:val="none" w:sz="0" w:space="0" w:color="auto"/>
            <w:bottom w:val="none" w:sz="0" w:space="0" w:color="auto"/>
            <w:right w:val="none" w:sz="0" w:space="0" w:color="auto"/>
          </w:divBdr>
        </w:div>
        <w:div w:id="654603385">
          <w:marLeft w:val="0"/>
          <w:marRight w:val="0"/>
          <w:marTop w:val="0"/>
          <w:marBottom w:val="0"/>
          <w:divBdr>
            <w:top w:val="none" w:sz="0" w:space="0" w:color="auto"/>
            <w:left w:val="none" w:sz="0" w:space="0" w:color="auto"/>
            <w:bottom w:val="none" w:sz="0" w:space="0" w:color="auto"/>
            <w:right w:val="none" w:sz="0" w:space="0" w:color="auto"/>
          </w:divBdr>
        </w:div>
        <w:div w:id="1107502906">
          <w:marLeft w:val="0"/>
          <w:marRight w:val="0"/>
          <w:marTop w:val="0"/>
          <w:marBottom w:val="0"/>
          <w:divBdr>
            <w:top w:val="none" w:sz="0" w:space="0" w:color="auto"/>
            <w:left w:val="none" w:sz="0" w:space="0" w:color="auto"/>
            <w:bottom w:val="none" w:sz="0" w:space="0" w:color="auto"/>
            <w:right w:val="none" w:sz="0" w:space="0" w:color="auto"/>
          </w:divBdr>
        </w:div>
        <w:div w:id="1229223517">
          <w:marLeft w:val="0"/>
          <w:marRight w:val="0"/>
          <w:marTop w:val="0"/>
          <w:marBottom w:val="0"/>
          <w:divBdr>
            <w:top w:val="none" w:sz="0" w:space="0" w:color="auto"/>
            <w:left w:val="none" w:sz="0" w:space="0" w:color="auto"/>
            <w:bottom w:val="none" w:sz="0" w:space="0" w:color="auto"/>
            <w:right w:val="none" w:sz="0" w:space="0" w:color="auto"/>
          </w:divBdr>
        </w:div>
        <w:div w:id="1342973720">
          <w:marLeft w:val="0"/>
          <w:marRight w:val="0"/>
          <w:marTop w:val="0"/>
          <w:marBottom w:val="0"/>
          <w:divBdr>
            <w:top w:val="none" w:sz="0" w:space="0" w:color="auto"/>
            <w:left w:val="none" w:sz="0" w:space="0" w:color="auto"/>
            <w:bottom w:val="none" w:sz="0" w:space="0" w:color="auto"/>
            <w:right w:val="none" w:sz="0" w:space="0" w:color="auto"/>
          </w:divBdr>
        </w:div>
        <w:div w:id="1555500926">
          <w:marLeft w:val="0"/>
          <w:marRight w:val="0"/>
          <w:marTop w:val="0"/>
          <w:marBottom w:val="0"/>
          <w:divBdr>
            <w:top w:val="none" w:sz="0" w:space="0" w:color="auto"/>
            <w:left w:val="none" w:sz="0" w:space="0" w:color="auto"/>
            <w:bottom w:val="none" w:sz="0" w:space="0" w:color="auto"/>
            <w:right w:val="none" w:sz="0" w:space="0" w:color="auto"/>
          </w:divBdr>
        </w:div>
        <w:div w:id="1577132081">
          <w:marLeft w:val="0"/>
          <w:marRight w:val="0"/>
          <w:marTop w:val="0"/>
          <w:marBottom w:val="0"/>
          <w:divBdr>
            <w:top w:val="none" w:sz="0" w:space="0" w:color="auto"/>
            <w:left w:val="none" w:sz="0" w:space="0" w:color="auto"/>
            <w:bottom w:val="none" w:sz="0" w:space="0" w:color="auto"/>
            <w:right w:val="none" w:sz="0" w:space="0" w:color="auto"/>
          </w:divBdr>
        </w:div>
        <w:div w:id="1781952962">
          <w:marLeft w:val="0"/>
          <w:marRight w:val="0"/>
          <w:marTop w:val="0"/>
          <w:marBottom w:val="0"/>
          <w:divBdr>
            <w:top w:val="none" w:sz="0" w:space="0" w:color="auto"/>
            <w:left w:val="none" w:sz="0" w:space="0" w:color="auto"/>
            <w:bottom w:val="none" w:sz="0" w:space="0" w:color="auto"/>
            <w:right w:val="none" w:sz="0" w:space="0" w:color="auto"/>
          </w:divBdr>
        </w:div>
        <w:div w:id="1810247880">
          <w:marLeft w:val="0"/>
          <w:marRight w:val="0"/>
          <w:marTop w:val="0"/>
          <w:marBottom w:val="0"/>
          <w:divBdr>
            <w:top w:val="none" w:sz="0" w:space="0" w:color="auto"/>
            <w:left w:val="none" w:sz="0" w:space="0" w:color="auto"/>
            <w:bottom w:val="none" w:sz="0" w:space="0" w:color="auto"/>
            <w:right w:val="none" w:sz="0" w:space="0" w:color="auto"/>
          </w:divBdr>
        </w:div>
        <w:div w:id="1935747542">
          <w:marLeft w:val="0"/>
          <w:marRight w:val="0"/>
          <w:marTop w:val="0"/>
          <w:marBottom w:val="0"/>
          <w:divBdr>
            <w:top w:val="none" w:sz="0" w:space="0" w:color="auto"/>
            <w:left w:val="none" w:sz="0" w:space="0" w:color="auto"/>
            <w:bottom w:val="none" w:sz="0" w:space="0" w:color="auto"/>
            <w:right w:val="none" w:sz="0" w:space="0" w:color="auto"/>
          </w:divBdr>
        </w:div>
        <w:div w:id="2044792949">
          <w:marLeft w:val="0"/>
          <w:marRight w:val="0"/>
          <w:marTop w:val="0"/>
          <w:marBottom w:val="0"/>
          <w:divBdr>
            <w:top w:val="none" w:sz="0" w:space="0" w:color="auto"/>
            <w:left w:val="none" w:sz="0" w:space="0" w:color="auto"/>
            <w:bottom w:val="none" w:sz="0" w:space="0" w:color="auto"/>
            <w:right w:val="none" w:sz="0" w:space="0" w:color="auto"/>
          </w:divBdr>
        </w:div>
        <w:div w:id="2135173787">
          <w:marLeft w:val="0"/>
          <w:marRight w:val="0"/>
          <w:marTop w:val="0"/>
          <w:marBottom w:val="0"/>
          <w:divBdr>
            <w:top w:val="none" w:sz="0" w:space="0" w:color="auto"/>
            <w:left w:val="none" w:sz="0" w:space="0" w:color="auto"/>
            <w:bottom w:val="none" w:sz="0" w:space="0" w:color="auto"/>
            <w:right w:val="none" w:sz="0" w:space="0" w:color="auto"/>
          </w:divBdr>
        </w:div>
      </w:divsChild>
    </w:div>
    <w:div w:id="1371219587">
      <w:bodyDiv w:val="1"/>
      <w:marLeft w:val="0"/>
      <w:marRight w:val="0"/>
      <w:marTop w:val="0"/>
      <w:marBottom w:val="0"/>
      <w:divBdr>
        <w:top w:val="none" w:sz="0" w:space="0" w:color="auto"/>
        <w:left w:val="none" w:sz="0" w:space="0" w:color="auto"/>
        <w:bottom w:val="none" w:sz="0" w:space="0" w:color="auto"/>
        <w:right w:val="none" w:sz="0" w:space="0" w:color="auto"/>
      </w:divBdr>
    </w:div>
    <w:div w:id="1422684314">
      <w:bodyDiv w:val="1"/>
      <w:marLeft w:val="0"/>
      <w:marRight w:val="0"/>
      <w:marTop w:val="0"/>
      <w:marBottom w:val="0"/>
      <w:divBdr>
        <w:top w:val="none" w:sz="0" w:space="0" w:color="auto"/>
        <w:left w:val="none" w:sz="0" w:space="0" w:color="auto"/>
        <w:bottom w:val="none" w:sz="0" w:space="0" w:color="auto"/>
        <w:right w:val="none" w:sz="0" w:space="0" w:color="auto"/>
      </w:divBdr>
    </w:div>
    <w:div w:id="1428190487">
      <w:bodyDiv w:val="1"/>
      <w:marLeft w:val="0"/>
      <w:marRight w:val="0"/>
      <w:marTop w:val="0"/>
      <w:marBottom w:val="0"/>
      <w:divBdr>
        <w:top w:val="none" w:sz="0" w:space="0" w:color="auto"/>
        <w:left w:val="none" w:sz="0" w:space="0" w:color="auto"/>
        <w:bottom w:val="none" w:sz="0" w:space="0" w:color="auto"/>
        <w:right w:val="none" w:sz="0" w:space="0" w:color="auto"/>
      </w:divBdr>
      <w:divsChild>
        <w:div w:id="284309828">
          <w:marLeft w:val="0"/>
          <w:marRight w:val="0"/>
          <w:marTop w:val="0"/>
          <w:marBottom w:val="0"/>
          <w:divBdr>
            <w:top w:val="none" w:sz="0" w:space="0" w:color="auto"/>
            <w:left w:val="none" w:sz="0" w:space="0" w:color="auto"/>
            <w:bottom w:val="none" w:sz="0" w:space="0" w:color="auto"/>
            <w:right w:val="none" w:sz="0" w:space="0" w:color="auto"/>
          </w:divBdr>
          <w:divsChild>
            <w:div w:id="1443496940">
              <w:marLeft w:val="0"/>
              <w:marRight w:val="0"/>
              <w:marTop w:val="0"/>
              <w:marBottom w:val="0"/>
              <w:divBdr>
                <w:top w:val="none" w:sz="0" w:space="0" w:color="auto"/>
                <w:left w:val="none" w:sz="0" w:space="0" w:color="auto"/>
                <w:bottom w:val="none" w:sz="0" w:space="0" w:color="auto"/>
                <w:right w:val="none" w:sz="0" w:space="0" w:color="auto"/>
              </w:divBdr>
            </w:div>
          </w:divsChild>
        </w:div>
        <w:div w:id="1057705328">
          <w:marLeft w:val="0"/>
          <w:marRight w:val="0"/>
          <w:marTop w:val="0"/>
          <w:marBottom w:val="0"/>
          <w:divBdr>
            <w:top w:val="none" w:sz="0" w:space="0" w:color="auto"/>
            <w:left w:val="none" w:sz="0" w:space="0" w:color="auto"/>
            <w:bottom w:val="none" w:sz="0" w:space="0" w:color="auto"/>
            <w:right w:val="none" w:sz="0" w:space="0" w:color="auto"/>
          </w:divBdr>
          <w:divsChild>
            <w:div w:id="1142311709">
              <w:marLeft w:val="0"/>
              <w:marRight w:val="0"/>
              <w:marTop w:val="0"/>
              <w:marBottom w:val="0"/>
              <w:divBdr>
                <w:top w:val="none" w:sz="0" w:space="0" w:color="auto"/>
                <w:left w:val="none" w:sz="0" w:space="0" w:color="auto"/>
                <w:bottom w:val="none" w:sz="0" w:space="0" w:color="auto"/>
                <w:right w:val="none" w:sz="0" w:space="0" w:color="auto"/>
              </w:divBdr>
              <w:divsChild>
                <w:div w:id="886137314">
                  <w:marLeft w:val="0"/>
                  <w:marRight w:val="0"/>
                  <w:marTop w:val="0"/>
                  <w:marBottom w:val="0"/>
                  <w:divBdr>
                    <w:top w:val="none" w:sz="0" w:space="0" w:color="auto"/>
                    <w:left w:val="none" w:sz="0" w:space="0" w:color="auto"/>
                    <w:bottom w:val="none" w:sz="0" w:space="0" w:color="auto"/>
                    <w:right w:val="none" w:sz="0" w:space="0" w:color="auto"/>
                  </w:divBdr>
                </w:div>
              </w:divsChild>
            </w:div>
            <w:div w:id="20981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56267">
      <w:bodyDiv w:val="1"/>
      <w:marLeft w:val="0"/>
      <w:marRight w:val="0"/>
      <w:marTop w:val="0"/>
      <w:marBottom w:val="0"/>
      <w:divBdr>
        <w:top w:val="none" w:sz="0" w:space="0" w:color="auto"/>
        <w:left w:val="none" w:sz="0" w:space="0" w:color="auto"/>
        <w:bottom w:val="none" w:sz="0" w:space="0" w:color="auto"/>
        <w:right w:val="none" w:sz="0" w:space="0" w:color="auto"/>
      </w:divBdr>
    </w:div>
    <w:div w:id="1444886374">
      <w:bodyDiv w:val="1"/>
      <w:marLeft w:val="0"/>
      <w:marRight w:val="0"/>
      <w:marTop w:val="0"/>
      <w:marBottom w:val="0"/>
      <w:divBdr>
        <w:top w:val="none" w:sz="0" w:space="0" w:color="auto"/>
        <w:left w:val="none" w:sz="0" w:space="0" w:color="auto"/>
        <w:bottom w:val="none" w:sz="0" w:space="0" w:color="auto"/>
        <w:right w:val="none" w:sz="0" w:space="0" w:color="auto"/>
      </w:divBdr>
      <w:divsChild>
        <w:div w:id="837500331">
          <w:marLeft w:val="0"/>
          <w:marRight w:val="0"/>
          <w:marTop w:val="0"/>
          <w:marBottom w:val="0"/>
          <w:divBdr>
            <w:top w:val="none" w:sz="0" w:space="0" w:color="auto"/>
            <w:left w:val="none" w:sz="0" w:space="0" w:color="auto"/>
            <w:bottom w:val="none" w:sz="0" w:space="0" w:color="auto"/>
            <w:right w:val="none" w:sz="0" w:space="0" w:color="auto"/>
          </w:divBdr>
        </w:div>
        <w:div w:id="1431197735">
          <w:marLeft w:val="0"/>
          <w:marRight w:val="0"/>
          <w:marTop w:val="0"/>
          <w:marBottom w:val="0"/>
          <w:divBdr>
            <w:top w:val="none" w:sz="0" w:space="0" w:color="auto"/>
            <w:left w:val="none" w:sz="0" w:space="0" w:color="auto"/>
            <w:bottom w:val="none" w:sz="0" w:space="0" w:color="auto"/>
            <w:right w:val="none" w:sz="0" w:space="0" w:color="auto"/>
          </w:divBdr>
        </w:div>
        <w:div w:id="1534920903">
          <w:marLeft w:val="0"/>
          <w:marRight w:val="0"/>
          <w:marTop w:val="0"/>
          <w:marBottom w:val="0"/>
          <w:divBdr>
            <w:top w:val="none" w:sz="0" w:space="0" w:color="auto"/>
            <w:left w:val="none" w:sz="0" w:space="0" w:color="auto"/>
            <w:bottom w:val="none" w:sz="0" w:space="0" w:color="auto"/>
            <w:right w:val="none" w:sz="0" w:space="0" w:color="auto"/>
          </w:divBdr>
        </w:div>
        <w:div w:id="1539657639">
          <w:marLeft w:val="0"/>
          <w:marRight w:val="0"/>
          <w:marTop w:val="0"/>
          <w:marBottom w:val="0"/>
          <w:divBdr>
            <w:top w:val="none" w:sz="0" w:space="0" w:color="auto"/>
            <w:left w:val="none" w:sz="0" w:space="0" w:color="auto"/>
            <w:bottom w:val="none" w:sz="0" w:space="0" w:color="auto"/>
            <w:right w:val="none" w:sz="0" w:space="0" w:color="auto"/>
          </w:divBdr>
        </w:div>
        <w:div w:id="1656446762">
          <w:marLeft w:val="0"/>
          <w:marRight w:val="0"/>
          <w:marTop w:val="0"/>
          <w:marBottom w:val="0"/>
          <w:divBdr>
            <w:top w:val="none" w:sz="0" w:space="0" w:color="auto"/>
            <w:left w:val="none" w:sz="0" w:space="0" w:color="auto"/>
            <w:bottom w:val="none" w:sz="0" w:space="0" w:color="auto"/>
            <w:right w:val="none" w:sz="0" w:space="0" w:color="auto"/>
          </w:divBdr>
        </w:div>
        <w:div w:id="1894081361">
          <w:marLeft w:val="0"/>
          <w:marRight w:val="0"/>
          <w:marTop w:val="0"/>
          <w:marBottom w:val="0"/>
          <w:divBdr>
            <w:top w:val="none" w:sz="0" w:space="0" w:color="auto"/>
            <w:left w:val="none" w:sz="0" w:space="0" w:color="auto"/>
            <w:bottom w:val="none" w:sz="0" w:space="0" w:color="auto"/>
            <w:right w:val="none" w:sz="0" w:space="0" w:color="auto"/>
          </w:divBdr>
        </w:div>
      </w:divsChild>
    </w:div>
    <w:div w:id="1457986679">
      <w:bodyDiv w:val="1"/>
      <w:marLeft w:val="0"/>
      <w:marRight w:val="0"/>
      <w:marTop w:val="0"/>
      <w:marBottom w:val="0"/>
      <w:divBdr>
        <w:top w:val="none" w:sz="0" w:space="0" w:color="auto"/>
        <w:left w:val="none" w:sz="0" w:space="0" w:color="auto"/>
        <w:bottom w:val="none" w:sz="0" w:space="0" w:color="auto"/>
        <w:right w:val="none" w:sz="0" w:space="0" w:color="auto"/>
      </w:divBdr>
    </w:div>
    <w:div w:id="1461610860">
      <w:bodyDiv w:val="1"/>
      <w:marLeft w:val="0"/>
      <w:marRight w:val="0"/>
      <w:marTop w:val="0"/>
      <w:marBottom w:val="0"/>
      <w:divBdr>
        <w:top w:val="none" w:sz="0" w:space="0" w:color="auto"/>
        <w:left w:val="none" w:sz="0" w:space="0" w:color="auto"/>
        <w:bottom w:val="none" w:sz="0" w:space="0" w:color="auto"/>
        <w:right w:val="none" w:sz="0" w:space="0" w:color="auto"/>
      </w:divBdr>
    </w:div>
    <w:div w:id="1476222757">
      <w:bodyDiv w:val="1"/>
      <w:marLeft w:val="0"/>
      <w:marRight w:val="0"/>
      <w:marTop w:val="0"/>
      <w:marBottom w:val="0"/>
      <w:divBdr>
        <w:top w:val="none" w:sz="0" w:space="0" w:color="auto"/>
        <w:left w:val="none" w:sz="0" w:space="0" w:color="auto"/>
        <w:bottom w:val="none" w:sz="0" w:space="0" w:color="auto"/>
        <w:right w:val="none" w:sz="0" w:space="0" w:color="auto"/>
      </w:divBdr>
    </w:div>
    <w:div w:id="1487621660">
      <w:bodyDiv w:val="1"/>
      <w:marLeft w:val="0"/>
      <w:marRight w:val="0"/>
      <w:marTop w:val="0"/>
      <w:marBottom w:val="0"/>
      <w:divBdr>
        <w:top w:val="none" w:sz="0" w:space="0" w:color="auto"/>
        <w:left w:val="none" w:sz="0" w:space="0" w:color="auto"/>
        <w:bottom w:val="none" w:sz="0" w:space="0" w:color="auto"/>
        <w:right w:val="none" w:sz="0" w:space="0" w:color="auto"/>
      </w:divBdr>
    </w:div>
    <w:div w:id="1501386365">
      <w:bodyDiv w:val="1"/>
      <w:marLeft w:val="0"/>
      <w:marRight w:val="0"/>
      <w:marTop w:val="0"/>
      <w:marBottom w:val="0"/>
      <w:divBdr>
        <w:top w:val="none" w:sz="0" w:space="0" w:color="auto"/>
        <w:left w:val="none" w:sz="0" w:space="0" w:color="auto"/>
        <w:bottom w:val="none" w:sz="0" w:space="0" w:color="auto"/>
        <w:right w:val="none" w:sz="0" w:space="0" w:color="auto"/>
      </w:divBdr>
    </w:div>
    <w:div w:id="1518734232">
      <w:bodyDiv w:val="1"/>
      <w:marLeft w:val="0"/>
      <w:marRight w:val="0"/>
      <w:marTop w:val="0"/>
      <w:marBottom w:val="0"/>
      <w:divBdr>
        <w:top w:val="none" w:sz="0" w:space="0" w:color="auto"/>
        <w:left w:val="none" w:sz="0" w:space="0" w:color="auto"/>
        <w:bottom w:val="none" w:sz="0" w:space="0" w:color="auto"/>
        <w:right w:val="none" w:sz="0" w:space="0" w:color="auto"/>
      </w:divBdr>
    </w:div>
    <w:div w:id="1546257042">
      <w:bodyDiv w:val="1"/>
      <w:marLeft w:val="0"/>
      <w:marRight w:val="0"/>
      <w:marTop w:val="0"/>
      <w:marBottom w:val="0"/>
      <w:divBdr>
        <w:top w:val="none" w:sz="0" w:space="0" w:color="auto"/>
        <w:left w:val="none" w:sz="0" w:space="0" w:color="auto"/>
        <w:bottom w:val="none" w:sz="0" w:space="0" w:color="auto"/>
        <w:right w:val="none" w:sz="0" w:space="0" w:color="auto"/>
      </w:divBdr>
      <w:divsChild>
        <w:div w:id="1059207725">
          <w:marLeft w:val="0"/>
          <w:marRight w:val="0"/>
          <w:marTop w:val="0"/>
          <w:marBottom w:val="0"/>
          <w:divBdr>
            <w:top w:val="none" w:sz="0" w:space="0" w:color="auto"/>
            <w:left w:val="none" w:sz="0" w:space="0" w:color="auto"/>
            <w:bottom w:val="none" w:sz="0" w:space="0" w:color="auto"/>
            <w:right w:val="none" w:sz="0" w:space="0" w:color="auto"/>
          </w:divBdr>
          <w:divsChild>
            <w:div w:id="387649743">
              <w:marLeft w:val="0"/>
              <w:marRight w:val="0"/>
              <w:marTop w:val="0"/>
              <w:marBottom w:val="0"/>
              <w:divBdr>
                <w:top w:val="none" w:sz="0" w:space="0" w:color="auto"/>
                <w:left w:val="none" w:sz="0" w:space="0" w:color="auto"/>
                <w:bottom w:val="none" w:sz="0" w:space="0" w:color="auto"/>
                <w:right w:val="none" w:sz="0" w:space="0" w:color="auto"/>
              </w:divBdr>
            </w:div>
            <w:div w:id="892424619">
              <w:marLeft w:val="0"/>
              <w:marRight w:val="0"/>
              <w:marTop w:val="0"/>
              <w:marBottom w:val="0"/>
              <w:divBdr>
                <w:top w:val="none" w:sz="0" w:space="0" w:color="auto"/>
                <w:left w:val="none" w:sz="0" w:space="0" w:color="auto"/>
                <w:bottom w:val="none" w:sz="0" w:space="0" w:color="auto"/>
                <w:right w:val="none" w:sz="0" w:space="0" w:color="auto"/>
              </w:divBdr>
              <w:divsChild>
                <w:div w:id="18879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0313">
          <w:marLeft w:val="0"/>
          <w:marRight w:val="0"/>
          <w:marTop w:val="0"/>
          <w:marBottom w:val="0"/>
          <w:divBdr>
            <w:top w:val="none" w:sz="0" w:space="0" w:color="auto"/>
            <w:left w:val="none" w:sz="0" w:space="0" w:color="auto"/>
            <w:bottom w:val="none" w:sz="0" w:space="0" w:color="auto"/>
            <w:right w:val="none" w:sz="0" w:space="0" w:color="auto"/>
          </w:divBdr>
          <w:divsChild>
            <w:div w:id="15705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4822">
      <w:bodyDiv w:val="1"/>
      <w:marLeft w:val="0"/>
      <w:marRight w:val="0"/>
      <w:marTop w:val="0"/>
      <w:marBottom w:val="0"/>
      <w:divBdr>
        <w:top w:val="none" w:sz="0" w:space="0" w:color="auto"/>
        <w:left w:val="none" w:sz="0" w:space="0" w:color="auto"/>
        <w:bottom w:val="none" w:sz="0" w:space="0" w:color="auto"/>
        <w:right w:val="none" w:sz="0" w:space="0" w:color="auto"/>
      </w:divBdr>
    </w:div>
    <w:div w:id="1580597328">
      <w:bodyDiv w:val="1"/>
      <w:marLeft w:val="0"/>
      <w:marRight w:val="0"/>
      <w:marTop w:val="0"/>
      <w:marBottom w:val="0"/>
      <w:divBdr>
        <w:top w:val="none" w:sz="0" w:space="0" w:color="auto"/>
        <w:left w:val="none" w:sz="0" w:space="0" w:color="auto"/>
        <w:bottom w:val="none" w:sz="0" w:space="0" w:color="auto"/>
        <w:right w:val="none" w:sz="0" w:space="0" w:color="auto"/>
      </w:divBdr>
    </w:div>
    <w:div w:id="1598128067">
      <w:bodyDiv w:val="1"/>
      <w:marLeft w:val="0"/>
      <w:marRight w:val="0"/>
      <w:marTop w:val="0"/>
      <w:marBottom w:val="0"/>
      <w:divBdr>
        <w:top w:val="none" w:sz="0" w:space="0" w:color="auto"/>
        <w:left w:val="none" w:sz="0" w:space="0" w:color="auto"/>
        <w:bottom w:val="none" w:sz="0" w:space="0" w:color="auto"/>
        <w:right w:val="none" w:sz="0" w:space="0" w:color="auto"/>
      </w:divBdr>
    </w:div>
    <w:div w:id="1612738272">
      <w:bodyDiv w:val="1"/>
      <w:marLeft w:val="0"/>
      <w:marRight w:val="0"/>
      <w:marTop w:val="0"/>
      <w:marBottom w:val="0"/>
      <w:divBdr>
        <w:top w:val="none" w:sz="0" w:space="0" w:color="auto"/>
        <w:left w:val="none" w:sz="0" w:space="0" w:color="auto"/>
        <w:bottom w:val="none" w:sz="0" w:space="0" w:color="auto"/>
        <w:right w:val="none" w:sz="0" w:space="0" w:color="auto"/>
      </w:divBdr>
    </w:div>
    <w:div w:id="1613634609">
      <w:bodyDiv w:val="1"/>
      <w:marLeft w:val="0"/>
      <w:marRight w:val="0"/>
      <w:marTop w:val="0"/>
      <w:marBottom w:val="0"/>
      <w:divBdr>
        <w:top w:val="none" w:sz="0" w:space="0" w:color="auto"/>
        <w:left w:val="none" w:sz="0" w:space="0" w:color="auto"/>
        <w:bottom w:val="none" w:sz="0" w:space="0" w:color="auto"/>
        <w:right w:val="none" w:sz="0" w:space="0" w:color="auto"/>
      </w:divBdr>
      <w:divsChild>
        <w:div w:id="1640920859">
          <w:marLeft w:val="0"/>
          <w:marRight w:val="0"/>
          <w:marTop w:val="0"/>
          <w:marBottom w:val="0"/>
          <w:divBdr>
            <w:top w:val="none" w:sz="0" w:space="0" w:color="auto"/>
            <w:left w:val="none" w:sz="0" w:space="0" w:color="auto"/>
            <w:bottom w:val="none" w:sz="0" w:space="0" w:color="auto"/>
            <w:right w:val="none" w:sz="0" w:space="0" w:color="auto"/>
          </w:divBdr>
        </w:div>
      </w:divsChild>
    </w:div>
    <w:div w:id="1614021234">
      <w:bodyDiv w:val="1"/>
      <w:marLeft w:val="0"/>
      <w:marRight w:val="0"/>
      <w:marTop w:val="0"/>
      <w:marBottom w:val="0"/>
      <w:divBdr>
        <w:top w:val="none" w:sz="0" w:space="0" w:color="auto"/>
        <w:left w:val="none" w:sz="0" w:space="0" w:color="auto"/>
        <w:bottom w:val="none" w:sz="0" w:space="0" w:color="auto"/>
        <w:right w:val="none" w:sz="0" w:space="0" w:color="auto"/>
      </w:divBdr>
    </w:div>
    <w:div w:id="1624849657">
      <w:bodyDiv w:val="1"/>
      <w:marLeft w:val="0"/>
      <w:marRight w:val="0"/>
      <w:marTop w:val="0"/>
      <w:marBottom w:val="0"/>
      <w:divBdr>
        <w:top w:val="none" w:sz="0" w:space="0" w:color="auto"/>
        <w:left w:val="none" w:sz="0" w:space="0" w:color="auto"/>
        <w:bottom w:val="none" w:sz="0" w:space="0" w:color="auto"/>
        <w:right w:val="none" w:sz="0" w:space="0" w:color="auto"/>
      </w:divBdr>
    </w:div>
    <w:div w:id="1631551221">
      <w:bodyDiv w:val="1"/>
      <w:marLeft w:val="0"/>
      <w:marRight w:val="0"/>
      <w:marTop w:val="0"/>
      <w:marBottom w:val="0"/>
      <w:divBdr>
        <w:top w:val="none" w:sz="0" w:space="0" w:color="auto"/>
        <w:left w:val="none" w:sz="0" w:space="0" w:color="auto"/>
        <w:bottom w:val="none" w:sz="0" w:space="0" w:color="auto"/>
        <w:right w:val="none" w:sz="0" w:space="0" w:color="auto"/>
      </w:divBdr>
    </w:div>
    <w:div w:id="1643080270">
      <w:bodyDiv w:val="1"/>
      <w:marLeft w:val="0"/>
      <w:marRight w:val="0"/>
      <w:marTop w:val="0"/>
      <w:marBottom w:val="0"/>
      <w:divBdr>
        <w:top w:val="none" w:sz="0" w:space="0" w:color="auto"/>
        <w:left w:val="none" w:sz="0" w:space="0" w:color="auto"/>
        <w:bottom w:val="none" w:sz="0" w:space="0" w:color="auto"/>
        <w:right w:val="none" w:sz="0" w:space="0" w:color="auto"/>
      </w:divBdr>
    </w:div>
    <w:div w:id="1650983063">
      <w:bodyDiv w:val="1"/>
      <w:marLeft w:val="0"/>
      <w:marRight w:val="0"/>
      <w:marTop w:val="0"/>
      <w:marBottom w:val="0"/>
      <w:divBdr>
        <w:top w:val="none" w:sz="0" w:space="0" w:color="auto"/>
        <w:left w:val="none" w:sz="0" w:space="0" w:color="auto"/>
        <w:bottom w:val="none" w:sz="0" w:space="0" w:color="auto"/>
        <w:right w:val="none" w:sz="0" w:space="0" w:color="auto"/>
      </w:divBdr>
    </w:div>
    <w:div w:id="1726484049">
      <w:bodyDiv w:val="1"/>
      <w:marLeft w:val="0"/>
      <w:marRight w:val="0"/>
      <w:marTop w:val="0"/>
      <w:marBottom w:val="0"/>
      <w:divBdr>
        <w:top w:val="none" w:sz="0" w:space="0" w:color="auto"/>
        <w:left w:val="none" w:sz="0" w:space="0" w:color="auto"/>
        <w:bottom w:val="none" w:sz="0" w:space="0" w:color="auto"/>
        <w:right w:val="none" w:sz="0" w:space="0" w:color="auto"/>
      </w:divBdr>
    </w:div>
    <w:div w:id="1731073387">
      <w:bodyDiv w:val="1"/>
      <w:marLeft w:val="0"/>
      <w:marRight w:val="0"/>
      <w:marTop w:val="0"/>
      <w:marBottom w:val="0"/>
      <w:divBdr>
        <w:top w:val="none" w:sz="0" w:space="0" w:color="auto"/>
        <w:left w:val="none" w:sz="0" w:space="0" w:color="auto"/>
        <w:bottom w:val="none" w:sz="0" w:space="0" w:color="auto"/>
        <w:right w:val="none" w:sz="0" w:space="0" w:color="auto"/>
      </w:divBdr>
    </w:div>
    <w:div w:id="1733456269">
      <w:bodyDiv w:val="1"/>
      <w:marLeft w:val="0"/>
      <w:marRight w:val="0"/>
      <w:marTop w:val="0"/>
      <w:marBottom w:val="0"/>
      <w:divBdr>
        <w:top w:val="none" w:sz="0" w:space="0" w:color="auto"/>
        <w:left w:val="none" w:sz="0" w:space="0" w:color="auto"/>
        <w:bottom w:val="none" w:sz="0" w:space="0" w:color="auto"/>
        <w:right w:val="none" w:sz="0" w:space="0" w:color="auto"/>
      </w:divBdr>
    </w:div>
    <w:div w:id="1744401928">
      <w:bodyDiv w:val="1"/>
      <w:marLeft w:val="0"/>
      <w:marRight w:val="0"/>
      <w:marTop w:val="0"/>
      <w:marBottom w:val="0"/>
      <w:divBdr>
        <w:top w:val="none" w:sz="0" w:space="0" w:color="auto"/>
        <w:left w:val="none" w:sz="0" w:space="0" w:color="auto"/>
        <w:bottom w:val="none" w:sz="0" w:space="0" w:color="auto"/>
        <w:right w:val="none" w:sz="0" w:space="0" w:color="auto"/>
      </w:divBdr>
    </w:div>
    <w:div w:id="1757938683">
      <w:bodyDiv w:val="1"/>
      <w:marLeft w:val="0"/>
      <w:marRight w:val="0"/>
      <w:marTop w:val="0"/>
      <w:marBottom w:val="0"/>
      <w:divBdr>
        <w:top w:val="none" w:sz="0" w:space="0" w:color="auto"/>
        <w:left w:val="none" w:sz="0" w:space="0" w:color="auto"/>
        <w:bottom w:val="none" w:sz="0" w:space="0" w:color="auto"/>
        <w:right w:val="none" w:sz="0" w:space="0" w:color="auto"/>
      </w:divBdr>
    </w:div>
    <w:div w:id="1763183991">
      <w:bodyDiv w:val="1"/>
      <w:marLeft w:val="0"/>
      <w:marRight w:val="0"/>
      <w:marTop w:val="0"/>
      <w:marBottom w:val="0"/>
      <w:divBdr>
        <w:top w:val="none" w:sz="0" w:space="0" w:color="auto"/>
        <w:left w:val="none" w:sz="0" w:space="0" w:color="auto"/>
        <w:bottom w:val="none" w:sz="0" w:space="0" w:color="auto"/>
        <w:right w:val="none" w:sz="0" w:space="0" w:color="auto"/>
      </w:divBdr>
    </w:div>
    <w:div w:id="1774083904">
      <w:bodyDiv w:val="1"/>
      <w:marLeft w:val="0"/>
      <w:marRight w:val="0"/>
      <w:marTop w:val="0"/>
      <w:marBottom w:val="0"/>
      <w:divBdr>
        <w:top w:val="none" w:sz="0" w:space="0" w:color="auto"/>
        <w:left w:val="none" w:sz="0" w:space="0" w:color="auto"/>
        <w:bottom w:val="none" w:sz="0" w:space="0" w:color="auto"/>
        <w:right w:val="none" w:sz="0" w:space="0" w:color="auto"/>
      </w:divBdr>
    </w:div>
    <w:div w:id="1785879139">
      <w:bodyDiv w:val="1"/>
      <w:marLeft w:val="0"/>
      <w:marRight w:val="0"/>
      <w:marTop w:val="0"/>
      <w:marBottom w:val="0"/>
      <w:divBdr>
        <w:top w:val="none" w:sz="0" w:space="0" w:color="auto"/>
        <w:left w:val="none" w:sz="0" w:space="0" w:color="auto"/>
        <w:bottom w:val="none" w:sz="0" w:space="0" w:color="auto"/>
        <w:right w:val="none" w:sz="0" w:space="0" w:color="auto"/>
      </w:divBdr>
    </w:div>
    <w:div w:id="1843088316">
      <w:bodyDiv w:val="1"/>
      <w:marLeft w:val="0"/>
      <w:marRight w:val="0"/>
      <w:marTop w:val="0"/>
      <w:marBottom w:val="0"/>
      <w:divBdr>
        <w:top w:val="none" w:sz="0" w:space="0" w:color="auto"/>
        <w:left w:val="none" w:sz="0" w:space="0" w:color="auto"/>
        <w:bottom w:val="none" w:sz="0" w:space="0" w:color="auto"/>
        <w:right w:val="none" w:sz="0" w:space="0" w:color="auto"/>
      </w:divBdr>
    </w:div>
    <w:div w:id="1876773150">
      <w:bodyDiv w:val="1"/>
      <w:marLeft w:val="0"/>
      <w:marRight w:val="0"/>
      <w:marTop w:val="0"/>
      <w:marBottom w:val="0"/>
      <w:divBdr>
        <w:top w:val="none" w:sz="0" w:space="0" w:color="auto"/>
        <w:left w:val="none" w:sz="0" w:space="0" w:color="auto"/>
        <w:bottom w:val="none" w:sz="0" w:space="0" w:color="auto"/>
        <w:right w:val="none" w:sz="0" w:space="0" w:color="auto"/>
      </w:divBdr>
    </w:div>
    <w:div w:id="1897739477">
      <w:bodyDiv w:val="1"/>
      <w:marLeft w:val="0"/>
      <w:marRight w:val="0"/>
      <w:marTop w:val="0"/>
      <w:marBottom w:val="0"/>
      <w:divBdr>
        <w:top w:val="none" w:sz="0" w:space="0" w:color="auto"/>
        <w:left w:val="none" w:sz="0" w:space="0" w:color="auto"/>
        <w:bottom w:val="none" w:sz="0" w:space="0" w:color="auto"/>
        <w:right w:val="none" w:sz="0" w:space="0" w:color="auto"/>
      </w:divBdr>
    </w:div>
    <w:div w:id="1920434010">
      <w:bodyDiv w:val="1"/>
      <w:marLeft w:val="0"/>
      <w:marRight w:val="0"/>
      <w:marTop w:val="0"/>
      <w:marBottom w:val="0"/>
      <w:divBdr>
        <w:top w:val="none" w:sz="0" w:space="0" w:color="auto"/>
        <w:left w:val="none" w:sz="0" w:space="0" w:color="auto"/>
        <w:bottom w:val="none" w:sz="0" w:space="0" w:color="auto"/>
        <w:right w:val="none" w:sz="0" w:space="0" w:color="auto"/>
      </w:divBdr>
      <w:divsChild>
        <w:div w:id="535317232">
          <w:marLeft w:val="0"/>
          <w:marRight w:val="0"/>
          <w:marTop w:val="0"/>
          <w:marBottom w:val="0"/>
          <w:divBdr>
            <w:top w:val="none" w:sz="0" w:space="0" w:color="auto"/>
            <w:left w:val="none" w:sz="0" w:space="0" w:color="auto"/>
            <w:bottom w:val="none" w:sz="0" w:space="0" w:color="auto"/>
            <w:right w:val="none" w:sz="0" w:space="0" w:color="auto"/>
          </w:divBdr>
        </w:div>
        <w:div w:id="697119287">
          <w:marLeft w:val="0"/>
          <w:marRight w:val="0"/>
          <w:marTop w:val="0"/>
          <w:marBottom w:val="0"/>
          <w:divBdr>
            <w:top w:val="none" w:sz="0" w:space="0" w:color="auto"/>
            <w:left w:val="none" w:sz="0" w:space="0" w:color="auto"/>
            <w:bottom w:val="none" w:sz="0" w:space="0" w:color="auto"/>
            <w:right w:val="none" w:sz="0" w:space="0" w:color="auto"/>
          </w:divBdr>
        </w:div>
        <w:div w:id="724715250">
          <w:marLeft w:val="0"/>
          <w:marRight w:val="0"/>
          <w:marTop w:val="0"/>
          <w:marBottom w:val="0"/>
          <w:divBdr>
            <w:top w:val="none" w:sz="0" w:space="0" w:color="auto"/>
            <w:left w:val="none" w:sz="0" w:space="0" w:color="auto"/>
            <w:bottom w:val="none" w:sz="0" w:space="0" w:color="auto"/>
            <w:right w:val="none" w:sz="0" w:space="0" w:color="auto"/>
          </w:divBdr>
        </w:div>
        <w:div w:id="1054737201">
          <w:marLeft w:val="0"/>
          <w:marRight w:val="0"/>
          <w:marTop w:val="0"/>
          <w:marBottom w:val="0"/>
          <w:divBdr>
            <w:top w:val="none" w:sz="0" w:space="0" w:color="auto"/>
            <w:left w:val="none" w:sz="0" w:space="0" w:color="auto"/>
            <w:bottom w:val="none" w:sz="0" w:space="0" w:color="auto"/>
            <w:right w:val="none" w:sz="0" w:space="0" w:color="auto"/>
          </w:divBdr>
        </w:div>
        <w:div w:id="1188107571">
          <w:marLeft w:val="0"/>
          <w:marRight w:val="0"/>
          <w:marTop w:val="0"/>
          <w:marBottom w:val="0"/>
          <w:divBdr>
            <w:top w:val="none" w:sz="0" w:space="0" w:color="auto"/>
            <w:left w:val="none" w:sz="0" w:space="0" w:color="auto"/>
            <w:bottom w:val="none" w:sz="0" w:space="0" w:color="auto"/>
            <w:right w:val="none" w:sz="0" w:space="0" w:color="auto"/>
          </w:divBdr>
        </w:div>
        <w:div w:id="1246449899">
          <w:marLeft w:val="0"/>
          <w:marRight w:val="0"/>
          <w:marTop w:val="0"/>
          <w:marBottom w:val="0"/>
          <w:divBdr>
            <w:top w:val="none" w:sz="0" w:space="0" w:color="auto"/>
            <w:left w:val="none" w:sz="0" w:space="0" w:color="auto"/>
            <w:bottom w:val="none" w:sz="0" w:space="0" w:color="auto"/>
            <w:right w:val="none" w:sz="0" w:space="0" w:color="auto"/>
          </w:divBdr>
        </w:div>
        <w:div w:id="1249583441">
          <w:marLeft w:val="0"/>
          <w:marRight w:val="0"/>
          <w:marTop w:val="0"/>
          <w:marBottom w:val="0"/>
          <w:divBdr>
            <w:top w:val="none" w:sz="0" w:space="0" w:color="auto"/>
            <w:left w:val="none" w:sz="0" w:space="0" w:color="auto"/>
            <w:bottom w:val="none" w:sz="0" w:space="0" w:color="auto"/>
            <w:right w:val="none" w:sz="0" w:space="0" w:color="auto"/>
          </w:divBdr>
        </w:div>
        <w:div w:id="1294672907">
          <w:marLeft w:val="0"/>
          <w:marRight w:val="0"/>
          <w:marTop w:val="0"/>
          <w:marBottom w:val="0"/>
          <w:divBdr>
            <w:top w:val="none" w:sz="0" w:space="0" w:color="auto"/>
            <w:left w:val="none" w:sz="0" w:space="0" w:color="auto"/>
            <w:bottom w:val="none" w:sz="0" w:space="0" w:color="auto"/>
            <w:right w:val="none" w:sz="0" w:space="0" w:color="auto"/>
          </w:divBdr>
        </w:div>
        <w:div w:id="1306010952">
          <w:marLeft w:val="0"/>
          <w:marRight w:val="0"/>
          <w:marTop w:val="0"/>
          <w:marBottom w:val="0"/>
          <w:divBdr>
            <w:top w:val="none" w:sz="0" w:space="0" w:color="auto"/>
            <w:left w:val="none" w:sz="0" w:space="0" w:color="auto"/>
            <w:bottom w:val="none" w:sz="0" w:space="0" w:color="auto"/>
            <w:right w:val="none" w:sz="0" w:space="0" w:color="auto"/>
          </w:divBdr>
        </w:div>
        <w:div w:id="1450930002">
          <w:marLeft w:val="0"/>
          <w:marRight w:val="0"/>
          <w:marTop w:val="0"/>
          <w:marBottom w:val="0"/>
          <w:divBdr>
            <w:top w:val="none" w:sz="0" w:space="0" w:color="auto"/>
            <w:left w:val="none" w:sz="0" w:space="0" w:color="auto"/>
            <w:bottom w:val="none" w:sz="0" w:space="0" w:color="auto"/>
            <w:right w:val="none" w:sz="0" w:space="0" w:color="auto"/>
          </w:divBdr>
        </w:div>
        <w:div w:id="1533765328">
          <w:marLeft w:val="0"/>
          <w:marRight w:val="0"/>
          <w:marTop w:val="0"/>
          <w:marBottom w:val="0"/>
          <w:divBdr>
            <w:top w:val="none" w:sz="0" w:space="0" w:color="auto"/>
            <w:left w:val="none" w:sz="0" w:space="0" w:color="auto"/>
            <w:bottom w:val="none" w:sz="0" w:space="0" w:color="auto"/>
            <w:right w:val="none" w:sz="0" w:space="0" w:color="auto"/>
          </w:divBdr>
        </w:div>
        <w:div w:id="1815831920">
          <w:marLeft w:val="0"/>
          <w:marRight w:val="0"/>
          <w:marTop w:val="0"/>
          <w:marBottom w:val="0"/>
          <w:divBdr>
            <w:top w:val="none" w:sz="0" w:space="0" w:color="auto"/>
            <w:left w:val="none" w:sz="0" w:space="0" w:color="auto"/>
            <w:bottom w:val="none" w:sz="0" w:space="0" w:color="auto"/>
            <w:right w:val="none" w:sz="0" w:space="0" w:color="auto"/>
          </w:divBdr>
        </w:div>
        <w:div w:id="1848134844">
          <w:marLeft w:val="0"/>
          <w:marRight w:val="0"/>
          <w:marTop w:val="0"/>
          <w:marBottom w:val="0"/>
          <w:divBdr>
            <w:top w:val="none" w:sz="0" w:space="0" w:color="auto"/>
            <w:left w:val="none" w:sz="0" w:space="0" w:color="auto"/>
            <w:bottom w:val="none" w:sz="0" w:space="0" w:color="auto"/>
            <w:right w:val="none" w:sz="0" w:space="0" w:color="auto"/>
          </w:divBdr>
        </w:div>
        <w:div w:id="1895656230">
          <w:marLeft w:val="0"/>
          <w:marRight w:val="0"/>
          <w:marTop w:val="0"/>
          <w:marBottom w:val="0"/>
          <w:divBdr>
            <w:top w:val="none" w:sz="0" w:space="0" w:color="auto"/>
            <w:left w:val="none" w:sz="0" w:space="0" w:color="auto"/>
            <w:bottom w:val="none" w:sz="0" w:space="0" w:color="auto"/>
            <w:right w:val="none" w:sz="0" w:space="0" w:color="auto"/>
          </w:divBdr>
        </w:div>
      </w:divsChild>
    </w:div>
    <w:div w:id="1926264757">
      <w:bodyDiv w:val="1"/>
      <w:marLeft w:val="0"/>
      <w:marRight w:val="0"/>
      <w:marTop w:val="0"/>
      <w:marBottom w:val="0"/>
      <w:divBdr>
        <w:top w:val="none" w:sz="0" w:space="0" w:color="auto"/>
        <w:left w:val="none" w:sz="0" w:space="0" w:color="auto"/>
        <w:bottom w:val="none" w:sz="0" w:space="0" w:color="auto"/>
        <w:right w:val="none" w:sz="0" w:space="0" w:color="auto"/>
      </w:divBdr>
    </w:div>
    <w:div w:id="1947811074">
      <w:bodyDiv w:val="1"/>
      <w:marLeft w:val="0"/>
      <w:marRight w:val="0"/>
      <w:marTop w:val="0"/>
      <w:marBottom w:val="0"/>
      <w:divBdr>
        <w:top w:val="none" w:sz="0" w:space="0" w:color="auto"/>
        <w:left w:val="none" w:sz="0" w:space="0" w:color="auto"/>
        <w:bottom w:val="none" w:sz="0" w:space="0" w:color="auto"/>
        <w:right w:val="none" w:sz="0" w:space="0" w:color="auto"/>
      </w:divBdr>
      <w:divsChild>
        <w:div w:id="136269145">
          <w:marLeft w:val="0"/>
          <w:marRight w:val="0"/>
          <w:marTop w:val="0"/>
          <w:marBottom w:val="0"/>
          <w:divBdr>
            <w:top w:val="none" w:sz="0" w:space="0" w:color="auto"/>
            <w:left w:val="none" w:sz="0" w:space="0" w:color="auto"/>
            <w:bottom w:val="none" w:sz="0" w:space="0" w:color="auto"/>
            <w:right w:val="none" w:sz="0" w:space="0" w:color="auto"/>
          </w:divBdr>
          <w:divsChild>
            <w:div w:id="1568221254">
              <w:marLeft w:val="0"/>
              <w:marRight w:val="0"/>
              <w:marTop w:val="0"/>
              <w:marBottom w:val="0"/>
              <w:divBdr>
                <w:top w:val="none" w:sz="0" w:space="0" w:color="auto"/>
                <w:left w:val="none" w:sz="0" w:space="0" w:color="auto"/>
                <w:bottom w:val="none" w:sz="0" w:space="0" w:color="auto"/>
                <w:right w:val="none" w:sz="0" w:space="0" w:color="auto"/>
              </w:divBdr>
              <w:divsChild>
                <w:div w:id="4945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12325">
      <w:bodyDiv w:val="1"/>
      <w:marLeft w:val="0"/>
      <w:marRight w:val="0"/>
      <w:marTop w:val="0"/>
      <w:marBottom w:val="0"/>
      <w:divBdr>
        <w:top w:val="none" w:sz="0" w:space="0" w:color="auto"/>
        <w:left w:val="none" w:sz="0" w:space="0" w:color="auto"/>
        <w:bottom w:val="none" w:sz="0" w:space="0" w:color="auto"/>
        <w:right w:val="none" w:sz="0" w:space="0" w:color="auto"/>
      </w:divBdr>
      <w:divsChild>
        <w:div w:id="2034259413">
          <w:marLeft w:val="0"/>
          <w:marRight w:val="0"/>
          <w:marTop w:val="0"/>
          <w:marBottom w:val="0"/>
          <w:divBdr>
            <w:top w:val="none" w:sz="0" w:space="0" w:color="auto"/>
            <w:left w:val="none" w:sz="0" w:space="0" w:color="auto"/>
            <w:bottom w:val="none" w:sz="0" w:space="0" w:color="auto"/>
            <w:right w:val="none" w:sz="0" w:space="0" w:color="auto"/>
          </w:divBdr>
        </w:div>
        <w:div w:id="2055305117">
          <w:marLeft w:val="0"/>
          <w:marRight w:val="0"/>
          <w:marTop w:val="0"/>
          <w:marBottom w:val="0"/>
          <w:divBdr>
            <w:top w:val="none" w:sz="0" w:space="0" w:color="auto"/>
            <w:left w:val="none" w:sz="0" w:space="0" w:color="auto"/>
            <w:bottom w:val="none" w:sz="0" w:space="0" w:color="auto"/>
            <w:right w:val="none" w:sz="0" w:space="0" w:color="auto"/>
          </w:divBdr>
        </w:div>
      </w:divsChild>
    </w:div>
    <w:div w:id="1982345112">
      <w:bodyDiv w:val="1"/>
      <w:marLeft w:val="0"/>
      <w:marRight w:val="0"/>
      <w:marTop w:val="0"/>
      <w:marBottom w:val="0"/>
      <w:divBdr>
        <w:top w:val="none" w:sz="0" w:space="0" w:color="auto"/>
        <w:left w:val="none" w:sz="0" w:space="0" w:color="auto"/>
        <w:bottom w:val="none" w:sz="0" w:space="0" w:color="auto"/>
        <w:right w:val="none" w:sz="0" w:space="0" w:color="auto"/>
      </w:divBdr>
    </w:div>
    <w:div w:id="2033528999">
      <w:bodyDiv w:val="1"/>
      <w:marLeft w:val="0"/>
      <w:marRight w:val="0"/>
      <w:marTop w:val="0"/>
      <w:marBottom w:val="0"/>
      <w:divBdr>
        <w:top w:val="none" w:sz="0" w:space="0" w:color="auto"/>
        <w:left w:val="none" w:sz="0" w:space="0" w:color="auto"/>
        <w:bottom w:val="none" w:sz="0" w:space="0" w:color="auto"/>
        <w:right w:val="none" w:sz="0" w:space="0" w:color="auto"/>
      </w:divBdr>
    </w:div>
    <w:div w:id="2049068783">
      <w:bodyDiv w:val="1"/>
      <w:marLeft w:val="0"/>
      <w:marRight w:val="0"/>
      <w:marTop w:val="0"/>
      <w:marBottom w:val="0"/>
      <w:divBdr>
        <w:top w:val="none" w:sz="0" w:space="0" w:color="auto"/>
        <w:left w:val="none" w:sz="0" w:space="0" w:color="auto"/>
        <w:bottom w:val="none" w:sz="0" w:space="0" w:color="auto"/>
        <w:right w:val="none" w:sz="0" w:space="0" w:color="auto"/>
      </w:divBdr>
      <w:divsChild>
        <w:div w:id="304898465">
          <w:marLeft w:val="0"/>
          <w:marRight w:val="0"/>
          <w:marTop w:val="0"/>
          <w:marBottom w:val="0"/>
          <w:divBdr>
            <w:top w:val="none" w:sz="0" w:space="0" w:color="auto"/>
            <w:left w:val="none" w:sz="0" w:space="0" w:color="auto"/>
            <w:bottom w:val="none" w:sz="0" w:space="0" w:color="auto"/>
            <w:right w:val="none" w:sz="0" w:space="0" w:color="auto"/>
          </w:divBdr>
          <w:divsChild>
            <w:div w:id="836388973">
              <w:marLeft w:val="0"/>
              <w:marRight w:val="0"/>
              <w:marTop w:val="0"/>
              <w:marBottom w:val="0"/>
              <w:divBdr>
                <w:top w:val="none" w:sz="0" w:space="0" w:color="auto"/>
                <w:left w:val="none" w:sz="0" w:space="0" w:color="auto"/>
                <w:bottom w:val="none" w:sz="0" w:space="0" w:color="auto"/>
                <w:right w:val="none" w:sz="0" w:space="0" w:color="auto"/>
              </w:divBdr>
              <w:divsChild>
                <w:div w:id="11001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97573">
      <w:bodyDiv w:val="1"/>
      <w:marLeft w:val="0"/>
      <w:marRight w:val="0"/>
      <w:marTop w:val="0"/>
      <w:marBottom w:val="0"/>
      <w:divBdr>
        <w:top w:val="none" w:sz="0" w:space="0" w:color="auto"/>
        <w:left w:val="none" w:sz="0" w:space="0" w:color="auto"/>
        <w:bottom w:val="none" w:sz="0" w:space="0" w:color="auto"/>
        <w:right w:val="none" w:sz="0" w:space="0" w:color="auto"/>
      </w:divBdr>
    </w:div>
    <w:div w:id="2089958243">
      <w:bodyDiv w:val="1"/>
      <w:marLeft w:val="0"/>
      <w:marRight w:val="0"/>
      <w:marTop w:val="0"/>
      <w:marBottom w:val="0"/>
      <w:divBdr>
        <w:top w:val="none" w:sz="0" w:space="0" w:color="auto"/>
        <w:left w:val="none" w:sz="0" w:space="0" w:color="auto"/>
        <w:bottom w:val="none" w:sz="0" w:space="0" w:color="auto"/>
        <w:right w:val="none" w:sz="0" w:space="0" w:color="auto"/>
      </w:divBdr>
    </w:div>
    <w:div w:id="2094862422">
      <w:bodyDiv w:val="1"/>
      <w:marLeft w:val="0"/>
      <w:marRight w:val="0"/>
      <w:marTop w:val="0"/>
      <w:marBottom w:val="0"/>
      <w:divBdr>
        <w:top w:val="none" w:sz="0" w:space="0" w:color="auto"/>
        <w:left w:val="none" w:sz="0" w:space="0" w:color="auto"/>
        <w:bottom w:val="none" w:sz="0" w:space="0" w:color="auto"/>
        <w:right w:val="none" w:sz="0" w:space="0" w:color="auto"/>
      </w:divBdr>
    </w:div>
    <w:div w:id="209665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yanmar.com/global/construction/"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brian.osullivan@daredevilpr.com"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valeria_iervolino@yanmar.com"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yanmar.com/global/about/"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57bcf0-6c0d-4525-82a6-c55aa7614e97">
      <Terms xmlns="http://schemas.microsoft.com/office/infopath/2007/PartnerControls"/>
    </lcf76f155ced4ddcb4097134ff3c332f>
    <TaxCatchAll xmlns="2b68f140-bd29-4930-a961-c5d4deee47b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4F7732351008439D0897EA869B5F82" ma:contentTypeVersion="16" ma:contentTypeDescription="Crée un document." ma:contentTypeScope="" ma:versionID="bf54235a4cc716c3e8bc925e66f164f2">
  <xsd:schema xmlns:xsd="http://www.w3.org/2001/XMLSchema" xmlns:xs="http://www.w3.org/2001/XMLSchema" xmlns:p="http://schemas.microsoft.com/office/2006/metadata/properties" xmlns:ns2="0c57bcf0-6c0d-4525-82a6-c55aa7614e97" xmlns:ns3="2b68f140-bd29-4930-a961-c5d4deee47bc" targetNamespace="http://schemas.microsoft.com/office/2006/metadata/properties" ma:root="true" ma:fieldsID="be1e644fc98f7b589b7ff6f6f82255c1" ns2:_="" ns3:_="">
    <xsd:import namespace="0c57bcf0-6c0d-4525-82a6-c55aa7614e97"/>
    <xsd:import namespace="2b68f140-bd29-4930-a961-c5d4deee47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7bcf0-6c0d-4525-82a6-c55aa7614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22a9da9-f037-41d4-b652-619b378964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68f140-bd29-4930-a961-c5d4deee47bc"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15e01c7-5a3c-4692-83d4-eb7cb11bb750}" ma:internalName="TaxCatchAll" ma:showField="CatchAllData" ma:web="2b68f140-bd29-4930-a961-c5d4deee4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ED916-E776-4C4C-85C9-CB41283FD8F6}">
  <ds:schemaRefs>
    <ds:schemaRef ds:uri="http://schemas.microsoft.com/office/2006/metadata/properties"/>
    <ds:schemaRef ds:uri="http://schemas.microsoft.com/office/infopath/2007/PartnerControls"/>
    <ds:schemaRef ds:uri="0c57bcf0-6c0d-4525-82a6-c55aa7614e97"/>
    <ds:schemaRef ds:uri="2b68f140-bd29-4930-a961-c5d4deee47bc"/>
  </ds:schemaRefs>
</ds:datastoreItem>
</file>

<file path=customXml/itemProps2.xml><?xml version="1.0" encoding="utf-8"?>
<ds:datastoreItem xmlns:ds="http://schemas.openxmlformats.org/officeDocument/2006/customXml" ds:itemID="{651B7977-FFED-41D6-8CD8-3A1D7F48E520}">
  <ds:schemaRefs>
    <ds:schemaRef ds:uri="http://schemas.openxmlformats.org/officeDocument/2006/bibliography"/>
  </ds:schemaRefs>
</ds:datastoreItem>
</file>

<file path=customXml/itemProps3.xml><?xml version="1.0" encoding="utf-8"?>
<ds:datastoreItem xmlns:ds="http://schemas.openxmlformats.org/officeDocument/2006/customXml" ds:itemID="{9EDCECD1-1801-4BF8-80EC-8FD3D8D5B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7bcf0-6c0d-4525-82a6-c55aa7614e97"/>
    <ds:schemaRef ds:uri="2b68f140-bd29-4930-a961-c5d4deee4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0784E-F989-4F3B-8A7D-FD14D7FFE7A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 Mulder</dc:creator>
  <keywords/>
  <dc:description/>
  <lastModifiedBy>Amy Bull</lastModifiedBy>
  <revision>9</revision>
  <lastPrinted>2024-05-03T14:39:00.0000000Z</lastPrinted>
  <dcterms:created xsi:type="dcterms:W3CDTF">2025-05-08T12:00:00.0000000Z</dcterms:created>
  <dcterms:modified xsi:type="dcterms:W3CDTF">2025-05-27T15:28:23.4514693Z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0x010100CC4F7732351008439D0897EA869B5F82</vt:lpwstr>
  </property>
</Properties>
</file>